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3A120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A1204" w:rsidRDefault="00000000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3A1204" w:rsidRDefault="00000000">
            <w:pPr>
              <w:spacing w:after="0" w:line="240" w:lineRule="auto"/>
            </w:pPr>
            <w:r>
              <w:t>32867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A1204" w:rsidRDefault="00000000">
            <w:pPr>
              <w:spacing w:after="0" w:line="240" w:lineRule="auto"/>
            </w:pPr>
            <w:r>
              <w:rPr>
                <w:b/>
              </w:rPr>
              <w:t xml:space="preserve">Naziv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3A1204" w:rsidRDefault="00000000">
            <w:pPr>
              <w:spacing w:after="0" w:line="240" w:lineRule="auto"/>
            </w:pPr>
            <w:r>
              <w:t>OPĆINA DEKANOVEC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A1204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3A1204" w:rsidRDefault="00000000">
            <w:pPr>
              <w:spacing w:after="0" w:line="240" w:lineRule="auto"/>
            </w:pPr>
            <w:r>
              <w:t>22</w:t>
            </w:r>
          </w:p>
        </w:tc>
      </w:tr>
    </w:tbl>
    <w:p w:rsidR="003A1204" w:rsidRDefault="00000000">
      <w:r>
        <w:br/>
      </w:r>
    </w:p>
    <w:p w:rsidR="003A1204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3A1204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3A1204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i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i </w:t>
      </w:r>
      <w:proofErr w:type="spellStart"/>
      <w:r>
        <w:rPr>
          <w:b/>
          <w:sz w:val="28"/>
        </w:rPr>
        <w:t>izdacima</w:t>
      </w:r>
      <w:proofErr w:type="spellEnd"/>
    </w:p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511.288,60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1.114.883,00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218,1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298.003,32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368.796,11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123,8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3A12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213.285,28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746.086,89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349,8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106.013,61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872.817,24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823,3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3A12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106.013,61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872.817,24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823,3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3A12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3A12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126.730,35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Rezultat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za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i </w:t>
      </w:r>
      <w:proofErr w:type="spellStart"/>
      <w:r>
        <w:t>primitaka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126.760,35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međutim</w:t>
      </w:r>
      <w:proofErr w:type="spellEnd"/>
      <w:r>
        <w:t xml:space="preserve"> s </w:t>
      </w:r>
      <w:proofErr w:type="spellStart"/>
      <w:r>
        <w:t>viškom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167.268,77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dolazimo</w:t>
      </w:r>
      <w:proofErr w:type="spellEnd"/>
      <w:r>
        <w:t xml:space="preserve"> do </w:t>
      </w:r>
      <w:proofErr w:type="spellStart"/>
      <w:r>
        <w:t>viška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40.538,42 </w:t>
      </w:r>
      <w:proofErr w:type="spellStart"/>
      <w:r>
        <w:t>eura</w:t>
      </w:r>
      <w:proofErr w:type="spellEnd"/>
      <w:r>
        <w:t>. </w:t>
      </w:r>
    </w:p>
    <w:p w:rsidR="003A1204" w:rsidRDefault="00000000">
      <w:r>
        <w:lastRenderedPageBreak/>
        <w:t xml:space="preserve">Na </w:t>
      </w:r>
      <w:proofErr w:type="spellStart"/>
      <w:proofErr w:type="gramStart"/>
      <w:r>
        <w:t>utvrđeni</w:t>
      </w:r>
      <w:proofErr w:type="spellEnd"/>
      <w:r>
        <w:t xml:space="preserve">  </w:t>
      </w:r>
      <w:proofErr w:type="spellStart"/>
      <w:r>
        <w:t>rezultat</w:t>
      </w:r>
      <w:proofErr w:type="spellEnd"/>
      <w:proofErr w:type="gramEnd"/>
      <w:r>
        <w:t xml:space="preserve"> </w:t>
      </w:r>
      <w:proofErr w:type="spellStart"/>
      <w:r>
        <w:t>manjka</w:t>
      </w:r>
      <w:proofErr w:type="spellEnd"/>
      <w:r>
        <w:t xml:space="preserve"> </w:t>
      </w:r>
      <w:proofErr w:type="spellStart"/>
      <w:r>
        <w:t>tekućeg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, </w:t>
      </w:r>
      <w:proofErr w:type="spellStart"/>
      <w:r>
        <w:t>prvenstveno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dovele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na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se </w:t>
      </w:r>
      <w:proofErr w:type="spellStart"/>
      <w:r>
        <w:t>čekaju</w:t>
      </w:r>
      <w:proofErr w:type="spellEnd"/>
      <w:r>
        <w:t xml:space="preserve">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>.</w:t>
      </w:r>
    </w:p>
    <w:p w:rsidR="003A1204" w:rsidRDefault="00000000">
      <w:proofErr w:type="spellStart"/>
      <w:r>
        <w:t>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podmirene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siječnju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>.</w:t>
      </w:r>
    </w:p>
    <w:p w:rsidR="003A1204" w:rsidRDefault="00000000">
      <w:r>
        <w:br/>
      </w:r>
    </w:p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poreza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271.107,46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348.578,35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128,6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Porezi</w:t>
      </w:r>
      <w:proofErr w:type="spellEnd"/>
      <w:r>
        <w:t xml:space="preserve"> se </w:t>
      </w:r>
      <w:proofErr w:type="spellStart"/>
      <w:r>
        <w:t>učitavaju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Porezna</w:t>
      </w:r>
      <w:proofErr w:type="spellEnd"/>
      <w:r>
        <w:t xml:space="preserve"> </w:t>
      </w:r>
      <w:proofErr w:type="spellStart"/>
      <w:r>
        <w:t>uprava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Porez</w:t>
            </w:r>
            <w:proofErr w:type="spellEnd"/>
            <w:r>
              <w:rPr>
                <w:sz w:val="18"/>
              </w:rPr>
              <w:t xml:space="preserve"> na </w:t>
            </w:r>
            <w:proofErr w:type="spellStart"/>
            <w:r>
              <w:rPr>
                <w:sz w:val="18"/>
              </w:rPr>
              <w:t>dohodak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samostalnih</w:t>
            </w:r>
            <w:proofErr w:type="spellEnd"/>
            <w:r>
              <w:rPr>
                <w:sz w:val="18"/>
              </w:rPr>
              <w:t xml:space="preserve"> djelatnosti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13.716,76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30.102,75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219,5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Porezi</w:t>
      </w:r>
      <w:proofErr w:type="spellEnd"/>
      <w:r>
        <w:t xml:space="preserve"> se </w:t>
      </w:r>
      <w:proofErr w:type="spellStart"/>
      <w:r>
        <w:t>učitavaju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Porezna</w:t>
      </w:r>
      <w:proofErr w:type="spellEnd"/>
      <w:r>
        <w:t xml:space="preserve"> </w:t>
      </w:r>
      <w:proofErr w:type="spellStart"/>
      <w:r>
        <w:t>uprava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Porez</w:t>
            </w:r>
            <w:proofErr w:type="spellEnd"/>
            <w:r>
              <w:rPr>
                <w:sz w:val="18"/>
              </w:rPr>
              <w:t xml:space="preserve"> na </w:t>
            </w:r>
            <w:proofErr w:type="spellStart"/>
            <w:r>
              <w:rPr>
                <w:sz w:val="18"/>
              </w:rPr>
              <w:t>dohodak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godišnjoj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prijavi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10.491,67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31.511,72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300,3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Porezi</w:t>
      </w:r>
      <w:proofErr w:type="spellEnd"/>
      <w:r>
        <w:t xml:space="preserve"> se </w:t>
      </w:r>
      <w:proofErr w:type="spellStart"/>
      <w:r>
        <w:t>učitavaju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Porezna</w:t>
      </w:r>
      <w:proofErr w:type="spellEnd"/>
      <w:r>
        <w:t xml:space="preserve"> </w:t>
      </w:r>
      <w:proofErr w:type="spellStart"/>
      <w:r>
        <w:t>uprava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Porezi</w:t>
            </w:r>
            <w:proofErr w:type="spellEnd"/>
            <w:r>
              <w:rPr>
                <w:sz w:val="18"/>
              </w:rPr>
              <w:t xml:space="preserve"> na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4.105,90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10.726,71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261,3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Povremeni</w:t>
      </w:r>
      <w:proofErr w:type="spellEnd"/>
      <w:r>
        <w:t xml:space="preserve"> </w:t>
      </w:r>
      <w:proofErr w:type="spellStart"/>
      <w:r>
        <w:t>porezi</w:t>
      </w:r>
      <w:proofErr w:type="spellEnd"/>
      <w:r>
        <w:t xml:space="preserve"> na </w:t>
      </w:r>
      <w:proofErr w:type="spellStart"/>
      <w:r>
        <w:t>imovinu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od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a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Porezna</w:t>
      </w:r>
      <w:proofErr w:type="spellEnd"/>
      <w:r>
        <w:t xml:space="preserve"> </w:t>
      </w:r>
      <w:proofErr w:type="spellStart"/>
      <w:r>
        <w:t>uprava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Povremeni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porezi</w:t>
            </w:r>
            <w:proofErr w:type="spellEnd"/>
            <w:r>
              <w:rPr>
                <w:sz w:val="18"/>
              </w:rPr>
              <w:t xml:space="preserve"> na </w:t>
            </w:r>
            <w:proofErr w:type="spellStart"/>
            <w:r>
              <w:rPr>
                <w:sz w:val="18"/>
              </w:rPr>
              <w:t>imovinu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4.105,90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9.513,27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231,7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Povremeni</w:t>
      </w:r>
      <w:proofErr w:type="spellEnd"/>
      <w:r>
        <w:t xml:space="preserve"> </w:t>
      </w:r>
      <w:proofErr w:type="spellStart"/>
      <w:r>
        <w:t>porezi</w:t>
      </w:r>
      <w:proofErr w:type="spellEnd"/>
      <w:r>
        <w:t xml:space="preserve"> na </w:t>
      </w:r>
      <w:proofErr w:type="spellStart"/>
      <w:r>
        <w:t>imovinu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od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a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Porezna</w:t>
      </w:r>
      <w:proofErr w:type="spellEnd"/>
      <w:r>
        <w:t xml:space="preserve"> </w:t>
      </w:r>
      <w:proofErr w:type="spellStart"/>
      <w:r>
        <w:t>uprava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Porezi</w:t>
            </w:r>
            <w:proofErr w:type="spellEnd"/>
            <w:r>
              <w:rPr>
                <w:sz w:val="18"/>
              </w:rPr>
              <w:t xml:space="preserve"> na </w:t>
            </w:r>
            <w:proofErr w:type="spellStart"/>
            <w:r>
              <w:rPr>
                <w:sz w:val="18"/>
              </w:rPr>
              <w:t>robu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6141 do 61476148)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4.988,00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6.122,83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122,8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Povremeni</w:t>
      </w:r>
      <w:proofErr w:type="spellEnd"/>
      <w:r>
        <w:t xml:space="preserve"> </w:t>
      </w:r>
      <w:proofErr w:type="spellStart"/>
      <w:r>
        <w:t>porezi</w:t>
      </w:r>
      <w:proofErr w:type="spellEnd"/>
      <w:r>
        <w:t xml:space="preserve"> na </w:t>
      </w:r>
      <w:proofErr w:type="spellStart"/>
      <w:r>
        <w:t>robu</w:t>
      </w:r>
      <w:proofErr w:type="spellEnd"/>
      <w:r>
        <w:t xml:space="preserve"> i </w:t>
      </w:r>
      <w:proofErr w:type="spellStart"/>
      <w:r>
        <w:t>usluge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od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a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Porezna</w:t>
      </w:r>
      <w:proofErr w:type="spellEnd"/>
      <w:r>
        <w:t xml:space="preserve"> </w:t>
      </w:r>
      <w:proofErr w:type="spellStart"/>
      <w:r>
        <w:t>uprava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inozemstva</w:t>
            </w:r>
            <w:proofErr w:type="spellEnd"/>
            <w:r>
              <w:rPr>
                <w:sz w:val="18"/>
              </w:rPr>
              <w:t xml:space="preserve"> i od </w:t>
            </w:r>
            <w:proofErr w:type="spellStart"/>
            <w:r>
              <w:rPr>
                <w:sz w:val="18"/>
              </w:rPr>
              <w:t>subjekata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unutar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općeg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177.221,07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701.024,68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395,6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Iznos</w:t>
      </w:r>
      <w:proofErr w:type="spellEnd"/>
      <w:r>
        <w:t xml:space="preserve"> na </w:t>
      </w:r>
      <w:proofErr w:type="spellStart"/>
      <w:r>
        <w:t>kontu</w:t>
      </w:r>
      <w:proofErr w:type="spellEnd"/>
      <w:r>
        <w:t xml:space="preserve"> 63 </w:t>
      </w:r>
      <w:proofErr w:type="spellStart"/>
      <w:r>
        <w:t>Pomoći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701.024,68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na </w:t>
      </w:r>
      <w:proofErr w:type="spellStart"/>
      <w:r>
        <w:t>doznaku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županijskog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24.574,65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fiskalnog</w:t>
      </w:r>
      <w:proofErr w:type="spellEnd"/>
      <w:r>
        <w:t xml:space="preserve"> </w:t>
      </w:r>
      <w:proofErr w:type="spellStart"/>
      <w:r>
        <w:t>izravnjanja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</w:t>
      </w:r>
      <w:r>
        <w:lastRenderedPageBreak/>
        <w:t xml:space="preserve">136.525,49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kapitalne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160.456,97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kapitalne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prijenosa</w:t>
      </w:r>
      <w:proofErr w:type="spellEnd"/>
      <w:r>
        <w:t xml:space="preserve"> EU </w:t>
      </w:r>
      <w:proofErr w:type="spellStart"/>
      <w:r>
        <w:t>sredstava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379.467,57 </w:t>
      </w:r>
      <w:proofErr w:type="spellStart"/>
      <w:r>
        <w:t>eura</w:t>
      </w:r>
      <w:proofErr w:type="spellEnd"/>
      <w:r>
        <w:t>.</w:t>
      </w:r>
    </w:p>
    <w:p w:rsidR="003A1204" w:rsidRDefault="00000000">
      <w:r>
        <w:t xml:space="preserve">U </w:t>
      </w:r>
      <w:proofErr w:type="spellStart"/>
      <w:r>
        <w:t>ostvarenom</w:t>
      </w:r>
      <w:proofErr w:type="spellEnd"/>
      <w:r>
        <w:t xml:space="preserve">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nikakvih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kapitalnih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prijenosa</w:t>
      </w:r>
      <w:proofErr w:type="spellEnd"/>
      <w:r>
        <w:t xml:space="preserve"> EU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tog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daleko</w:t>
      </w:r>
      <w:proofErr w:type="spellEnd"/>
      <w:r>
        <w:t xml:space="preserve"> </w:t>
      </w:r>
      <w:proofErr w:type="spellStart"/>
      <w:r>
        <w:t>veći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proračunu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izvanproračunskim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korisnicima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drugih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137.221,07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24.574,65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17,9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Do </w:t>
      </w:r>
      <w:proofErr w:type="spellStart"/>
      <w:r>
        <w:t>razlike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ostvarenog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ostvarenog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</w:t>
      </w:r>
      <w:proofErr w:type="spellStart"/>
      <w:proofErr w:type="gramStart"/>
      <w:r>
        <w:t>zbog</w:t>
      </w:r>
      <w:proofErr w:type="spellEnd"/>
      <w:r>
        <w:t xml:space="preserve">  </w:t>
      </w:r>
      <w:proofErr w:type="spellStart"/>
      <w:r>
        <w:t>novog</w:t>
      </w:r>
      <w:proofErr w:type="spellEnd"/>
      <w:proofErr w:type="gramEnd"/>
      <w:r>
        <w:t xml:space="preserve"> </w:t>
      </w:r>
      <w:proofErr w:type="spellStart"/>
      <w:r>
        <w:t>knjiženja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fiskalnog</w:t>
      </w:r>
      <w:proofErr w:type="spellEnd"/>
      <w:r>
        <w:t xml:space="preserve"> </w:t>
      </w:r>
      <w:proofErr w:type="spellStart"/>
      <w:r>
        <w:t>izravnanja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Kapitalne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proračunu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izvanproračunskim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korisnicima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drugih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160.456,97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401,1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Do </w:t>
      </w:r>
      <w:proofErr w:type="spellStart"/>
      <w:r>
        <w:t>razlike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ostvarenog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ostvarenog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</w:t>
      </w:r>
      <w:proofErr w:type="spellStart"/>
      <w:proofErr w:type="gramStart"/>
      <w:r>
        <w:t>zbog</w:t>
      </w:r>
      <w:proofErr w:type="spellEnd"/>
      <w:r>
        <w:t xml:space="preserve">  </w:t>
      </w:r>
      <w:proofErr w:type="spellStart"/>
      <w:r>
        <w:t>prihoda</w:t>
      </w:r>
      <w:proofErr w:type="spellEnd"/>
      <w:proofErr w:type="gram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</w:t>
      </w:r>
      <w:proofErr w:type="spellStart"/>
      <w:r>
        <w:t>kapitalna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odobrenih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izravnanja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decentralizirane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funkcije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fiskalnog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izravnanja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6351 do 6353)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136.525,49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Do </w:t>
      </w:r>
      <w:proofErr w:type="spellStart"/>
      <w:r>
        <w:t>razlike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ostvarenog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ostvarenog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</w:t>
      </w:r>
      <w:proofErr w:type="spellStart"/>
      <w:proofErr w:type="gramStart"/>
      <w:r>
        <w:t>zbog</w:t>
      </w:r>
      <w:proofErr w:type="spellEnd"/>
      <w:r>
        <w:t xml:space="preserve">  </w:t>
      </w:r>
      <w:proofErr w:type="spellStart"/>
      <w:r>
        <w:t>novog</w:t>
      </w:r>
      <w:proofErr w:type="spellEnd"/>
      <w:proofErr w:type="gramEnd"/>
      <w:r>
        <w:t xml:space="preserve"> </w:t>
      </w:r>
      <w:proofErr w:type="spellStart"/>
      <w:r>
        <w:t>knjiženja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fiskalnog</w:t>
      </w:r>
      <w:proofErr w:type="spellEnd"/>
      <w:r>
        <w:t xml:space="preserve"> </w:t>
      </w:r>
      <w:proofErr w:type="spellStart"/>
      <w:r>
        <w:t>izravnanja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temeljem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prijenosa</w:t>
            </w:r>
            <w:proofErr w:type="spellEnd"/>
            <w:r>
              <w:rPr>
                <w:sz w:val="18"/>
              </w:rPr>
              <w:t xml:space="preserve"> EU </w:t>
            </w:r>
            <w:proofErr w:type="spellStart"/>
            <w:r>
              <w:rPr>
                <w:sz w:val="18"/>
              </w:rPr>
              <w:t>sredstava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379.467,57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Ostvareno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veće</w:t>
      </w:r>
      <w:proofErr w:type="spellEnd"/>
      <w:r>
        <w:t xml:space="preserve"> je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doznačenih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podnesenih</w:t>
      </w:r>
      <w:proofErr w:type="spellEnd"/>
      <w:r>
        <w:t xml:space="preserve"> ZNS-ova, a za </w:t>
      </w:r>
      <w:proofErr w:type="spellStart"/>
      <w:r>
        <w:t>investiciju</w:t>
      </w:r>
      <w:proofErr w:type="spellEnd"/>
      <w:r>
        <w:t xml:space="preserve"> </w:t>
      </w:r>
      <w:proofErr w:type="spellStart"/>
      <w:r>
        <w:t>izgradnje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u </w:t>
      </w:r>
      <w:proofErr w:type="spellStart"/>
      <w:r>
        <w:t>Dekanovcu</w:t>
      </w:r>
      <w:proofErr w:type="spellEnd"/>
      <w:r>
        <w:t>.</w:t>
      </w:r>
    </w:p>
    <w:p w:rsidR="003A1204" w:rsidRDefault="00000000"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nikakvih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prijenosa</w:t>
      </w:r>
      <w:proofErr w:type="spellEnd"/>
      <w:r>
        <w:t xml:space="preserve"> EU </w:t>
      </w:r>
      <w:proofErr w:type="spellStart"/>
      <w:r>
        <w:t>sredstava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Naknada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korištenje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130,5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U </w:t>
      </w:r>
      <w:proofErr w:type="spellStart"/>
      <w:r>
        <w:t>tijeku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doznačena</w:t>
      </w:r>
      <w:proofErr w:type="spellEnd"/>
      <w:r>
        <w:t xml:space="preserve"> je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spomeničku</w:t>
      </w:r>
      <w:proofErr w:type="spellEnd"/>
      <w:r>
        <w:t xml:space="preserve"> </w:t>
      </w:r>
      <w:proofErr w:type="spellStart"/>
      <w:r>
        <w:t>rentu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2,14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veće</w:t>
      </w:r>
      <w:proofErr w:type="spellEnd"/>
      <w:r>
        <w:t xml:space="preserve"> od </w:t>
      </w:r>
      <w:proofErr w:type="spellStart"/>
      <w:r>
        <w:t>ostvarenog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je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doznačeno</w:t>
      </w:r>
      <w:proofErr w:type="spellEnd"/>
      <w:r>
        <w:t xml:space="preserve"> 1,64 </w:t>
      </w:r>
      <w:proofErr w:type="spellStart"/>
      <w:r>
        <w:t>eura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522,06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1311,4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Do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ostvarenog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na </w:t>
      </w:r>
      <w:proofErr w:type="spellStart"/>
      <w:r>
        <w:t>kontu</w:t>
      </w:r>
      <w:proofErr w:type="spellEnd"/>
      <w:r>
        <w:t xml:space="preserve"> 6429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korištenja</w:t>
      </w:r>
      <w:proofErr w:type="spellEnd"/>
      <w:r>
        <w:t xml:space="preserve"> i </w:t>
      </w:r>
      <w:proofErr w:type="spellStart"/>
      <w:r>
        <w:t>iznajmljivanja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na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posebnim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propisima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19.831,25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17.772,76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89,6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lastRenderedPageBreak/>
        <w:t>Prihodi</w:t>
      </w:r>
      <w:proofErr w:type="spellEnd"/>
      <w:r>
        <w:t xml:space="preserve"> po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na </w:t>
      </w:r>
      <w:proofErr w:type="spellStart"/>
      <w:r>
        <w:t>kontu</w:t>
      </w:r>
      <w:proofErr w:type="spellEnd"/>
      <w:r>
        <w:t xml:space="preserve"> 652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proofErr w:type="gramStart"/>
      <w:r>
        <w:t>razloga</w:t>
      </w:r>
      <w:proofErr w:type="spellEnd"/>
      <w:r>
        <w:t xml:space="preserve">  </w:t>
      </w:r>
      <w:proofErr w:type="spellStart"/>
      <w:r>
        <w:t>jer</w:t>
      </w:r>
      <w:proofErr w:type="spellEnd"/>
      <w:proofErr w:type="gram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nekih</w:t>
      </w:r>
      <w:proofErr w:type="spellEnd"/>
      <w:r>
        <w:t xml:space="preserve"> </w:t>
      </w:r>
      <w:proofErr w:type="spellStart"/>
      <w:r>
        <w:t>nespomenutih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Komunalni </w:t>
            </w:r>
            <w:proofErr w:type="spellStart"/>
            <w:r>
              <w:rPr>
                <w:sz w:val="18"/>
              </w:rPr>
              <w:t>doprinosi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naknade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6531 do 6533)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22.063,07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24.266,09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Ostvareno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je od </w:t>
      </w:r>
      <w:proofErr w:type="spellStart"/>
      <w:r>
        <w:t>ostvarenog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odaziva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proizvoda</w:t>
            </w:r>
            <w:proofErr w:type="spellEnd"/>
            <w:r>
              <w:rPr>
                <w:sz w:val="18"/>
              </w:rPr>
              <w:t xml:space="preserve"> i robe </w:t>
            </w:r>
            <w:proofErr w:type="spellStart"/>
            <w:r>
              <w:rPr>
                <w:sz w:val="18"/>
              </w:rPr>
              <w:t>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pruženih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donacija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povrati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protestiranim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jamstvima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928,77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17,6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Prihodi</w:t>
      </w:r>
      <w:proofErr w:type="spellEnd"/>
      <w:r>
        <w:t xml:space="preserve"> od </w:t>
      </w:r>
      <w:proofErr w:type="spellStart"/>
      <w:r>
        <w:t>pruženih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daleko</w:t>
      </w:r>
      <w:proofErr w:type="spellEnd"/>
      <w:r>
        <w:t xml:space="preserve"> </w:t>
      </w:r>
      <w:proofErr w:type="spellStart"/>
      <w:r>
        <w:t>većem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prijašnjih</w:t>
      </w:r>
      <w:proofErr w:type="spellEnd"/>
      <w:r>
        <w:t xml:space="preserve">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Jedinstveni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odjel</w:t>
      </w:r>
      <w:proofErr w:type="spellEnd"/>
      <w:r>
        <w:t xml:space="preserve"> </w:t>
      </w:r>
      <w:proofErr w:type="spellStart"/>
      <w:r>
        <w:t>obavljao</w:t>
      </w:r>
      <w:proofErr w:type="spellEnd"/>
      <w:r>
        <w:t xml:space="preserve"> </w:t>
      </w:r>
      <w:proofErr w:type="spellStart"/>
      <w:r>
        <w:t>posao</w:t>
      </w:r>
      <w:proofErr w:type="spellEnd"/>
      <w:r>
        <w:t xml:space="preserve"> </w:t>
      </w:r>
      <w:proofErr w:type="spellStart"/>
      <w:r>
        <w:t>naplate</w:t>
      </w:r>
      <w:proofErr w:type="spellEnd"/>
      <w:r>
        <w:t xml:space="preserve"> i za Hrvatske </w:t>
      </w:r>
      <w:proofErr w:type="spellStart"/>
      <w:r>
        <w:t>vode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na </w:t>
      </w:r>
      <w:proofErr w:type="spellStart"/>
      <w:r>
        <w:t>osnovu</w:t>
      </w:r>
      <w:proofErr w:type="spellEnd"/>
      <w:r>
        <w:t xml:space="preserve"> toga </w:t>
      </w:r>
      <w:proofErr w:type="spellStart"/>
      <w:r>
        <w:t>uplaćeni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za </w:t>
      </w:r>
      <w:proofErr w:type="spellStart"/>
      <w:r>
        <w:t>pružene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. U 2025. </w:t>
      </w:r>
      <w:proofErr w:type="spellStart"/>
      <w:r>
        <w:t>godini</w:t>
      </w:r>
      <w:proofErr w:type="spellEnd"/>
      <w:r>
        <w:t xml:space="preserve"> se </w:t>
      </w:r>
      <w:proofErr w:type="spellStart"/>
      <w:r>
        <w:t>više</w:t>
      </w:r>
      <w:proofErr w:type="spellEnd"/>
      <w:r>
        <w:t xml:space="preserve"> ne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posao</w:t>
      </w:r>
      <w:proofErr w:type="spellEnd"/>
      <w:r>
        <w:t xml:space="preserve"> </w:t>
      </w:r>
      <w:proofErr w:type="spellStart"/>
      <w:r>
        <w:t>naplate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za </w:t>
      </w:r>
      <w:proofErr w:type="spellStart"/>
      <w:r>
        <w:t>uređenje</w:t>
      </w:r>
      <w:proofErr w:type="spellEnd"/>
      <w:r>
        <w:t xml:space="preserve"> </w:t>
      </w:r>
      <w:proofErr w:type="spellStart"/>
      <w:r>
        <w:t>voda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i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manji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zaposlene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20.829,70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52.129,27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250,3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Do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zaposlenja</w:t>
      </w:r>
      <w:proofErr w:type="spellEnd"/>
      <w:r>
        <w:t xml:space="preserve"> 1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- </w:t>
      </w:r>
      <w:proofErr w:type="spellStart"/>
      <w:r>
        <w:t>pročelnika</w:t>
      </w:r>
      <w:proofErr w:type="spellEnd"/>
      <w:r>
        <w:t xml:space="preserve"> </w:t>
      </w:r>
      <w:proofErr w:type="spellStart"/>
      <w:r>
        <w:t>Jedinstvenog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Dekanovec.</w:t>
      </w:r>
    </w:p>
    <w:p w:rsidR="003A1204" w:rsidRDefault="00000000">
      <w:r>
        <w:t xml:space="preserve">U 2024. </w:t>
      </w:r>
      <w:proofErr w:type="spellStart"/>
      <w:r>
        <w:t>godini</w:t>
      </w:r>
      <w:proofErr w:type="spellEnd"/>
      <w:r>
        <w:t xml:space="preserve"> u </w:t>
      </w:r>
      <w:proofErr w:type="spellStart"/>
      <w:r>
        <w:t>Jedinstvenom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bio je </w:t>
      </w:r>
      <w:proofErr w:type="spellStart"/>
      <w:r>
        <w:t>zaposleni</w:t>
      </w:r>
      <w:proofErr w:type="spellEnd"/>
      <w:r>
        <w:t xml:space="preserve"> 1 </w:t>
      </w:r>
      <w:proofErr w:type="spellStart"/>
      <w:r>
        <w:t>službenik</w:t>
      </w:r>
      <w:proofErr w:type="spellEnd"/>
      <w:r>
        <w:t xml:space="preserve">, a u 2025. </w:t>
      </w:r>
      <w:proofErr w:type="spellStart"/>
      <w:r>
        <w:t>godini</w:t>
      </w:r>
      <w:proofErr w:type="spellEnd"/>
      <w:r>
        <w:t xml:space="preserve"> 2 </w:t>
      </w:r>
      <w:proofErr w:type="spellStart"/>
      <w:r>
        <w:t>službenika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Plaće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bruto</w:t>
            </w:r>
            <w:proofErr w:type="spellEnd"/>
            <w:r>
              <w:rPr>
                <w:sz w:val="18"/>
              </w:rPr>
              <w:t>)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16.823,81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44.025,15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261,7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Do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zaposlenja</w:t>
      </w:r>
      <w:proofErr w:type="spellEnd"/>
      <w:r>
        <w:t xml:space="preserve"> 1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- </w:t>
      </w:r>
      <w:proofErr w:type="spellStart"/>
      <w:r>
        <w:t>pročelnika</w:t>
      </w:r>
      <w:proofErr w:type="spellEnd"/>
      <w:r>
        <w:t xml:space="preserve"> </w:t>
      </w:r>
      <w:proofErr w:type="spellStart"/>
      <w:r>
        <w:t>Jedinstvenog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Dekanovec.</w:t>
      </w:r>
    </w:p>
    <w:p w:rsidR="003A1204" w:rsidRDefault="00000000">
      <w:r>
        <w:t xml:space="preserve">U 2024. </w:t>
      </w:r>
      <w:proofErr w:type="spellStart"/>
      <w:r>
        <w:t>godini</w:t>
      </w:r>
      <w:proofErr w:type="spellEnd"/>
      <w:r>
        <w:t xml:space="preserve"> u </w:t>
      </w:r>
      <w:proofErr w:type="spellStart"/>
      <w:r>
        <w:t>Jedinstvenom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bio je </w:t>
      </w:r>
      <w:proofErr w:type="spellStart"/>
      <w:r>
        <w:t>zaposleni</w:t>
      </w:r>
      <w:proofErr w:type="spellEnd"/>
      <w:r>
        <w:t xml:space="preserve"> 1 </w:t>
      </w:r>
      <w:proofErr w:type="spellStart"/>
      <w:r>
        <w:t>službenik</w:t>
      </w:r>
      <w:proofErr w:type="spellEnd"/>
      <w:r>
        <w:t xml:space="preserve">, a u 2025. </w:t>
      </w:r>
      <w:proofErr w:type="spellStart"/>
      <w:r>
        <w:t>godini</w:t>
      </w:r>
      <w:proofErr w:type="spellEnd"/>
      <w:r>
        <w:t xml:space="preserve"> 2 </w:t>
      </w:r>
      <w:proofErr w:type="spellStart"/>
      <w:r>
        <w:t>službenika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Plaće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redovan</w:t>
            </w:r>
            <w:proofErr w:type="spellEnd"/>
            <w:r>
              <w:rPr>
                <w:sz w:val="18"/>
              </w:rPr>
              <w:t xml:space="preserve">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16.823,81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44.025,15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261,7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Do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zaposlenja</w:t>
      </w:r>
      <w:proofErr w:type="spellEnd"/>
      <w:r>
        <w:t xml:space="preserve"> 1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- </w:t>
      </w:r>
      <w:proofErr w:type="spellStart"/>
      <w:r>
        <w:t>pročelnika</w:t>
      </w:r>
      <w:proofErr w:type="spellEnd"/>
      <w:r>
        <w:t xml:space="preserve"> </w:t>
      </w:r>
      <w:proofErr w:type="spellStart"/>
      <w:r>
        <w:t>Jedinstvenog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Dekanovec.</w:t>
      </w:r>
    </w:p>
    <w:p w:rsidR="003A1204" w:rsidRDefault="00000000">
      <w:r>
        <w:t xml:space="preserve">U 2024. </w:t>
      </w:r>
      <w:proofErr w:type="spellStart"/>
      <w:r>
        <w:t>godini</w:t>
      </w:r>
      <w:proofErr w:type="spellEnd"/>
      <w:r>
        <w:t xml:space="preserve"> u </w:t>
      </w:r>
      <w:proofErr w:type="spellStart"/>
      <w:r>
        <w:t>Jedinstvenom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bio je </w:t>
      </w:r>
      <w:proofErr w:type="spellStart"/>
      <w:r>
        <w:t>zaposleni</w:t>
      </w:r>
      <w:proofErr w:type="spellEnd"/>
      <w:r>
        <w:t xml:space="preserve"> 1 </w:t>
      </w:r>
      <w:proofErr w:type="spellStart"/>
      <w:r>
        <w:t>službenik</w:t>
      </w:r>
      <w:proofErr w:type="spellEnd"/>
      <w:r>
        <w:t xml:space="preserve">, a u 2025. </w:t>
      </w:r>
      <w:proofErr w:type="spellStart"/>
      <w:r>
        <w:t>godini</w:t>
      </w:r>
      <w:proofErr w:type="spellEnd"/>
      <w:r>
        <w:t xml:space="preserve"> 2 </w:t>
      </w:r>
      <w:proofErr w:type="spellStart"/>
      <w:r>
        <w:t>službenika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zaposlene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68,3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isplaćeni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manji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(</w:t>
      </w:r>
      <w:proofErr w:type="spellStart"/>
      <w:r>
        <w:t>božićnica</w:t>
      </w:r>
      <w:proofErr w:type="spellEnd"/>
      <w:r>
        <w:t xml:space="preserve">, </w:t>
      </w:r>
      <w:proofErr w:type="spellStart"/>
      <w:r>
        <w:t>nagrada</w:t>
      </w:r>
      <w:proofErr w:type="spellEnd"/>
      <w:r>
        <w:t xml:space="preserve"> za rad) </w:t>
      </w:r>
      <w:proofErr w:type="spellStart"/>
      <w:r>
        <w:t>nego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na 2024. </w:t>
      </w:r>
      <w:proofErr w:type="spellStart"/>
      <w:r>
        <w:t>godinu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Doprinosi</w:t>
            </w:r>
            <w:proofErr w:type="spellEnd"/>
            <w:r>
              <w:rPr>
                <w:sz w:val="18"/>
              </w:rPr>
              <w:t xml:space="preserve"> na </w:t>
            </w:r>
            <w:proofErr w:type="spellStart"/>
            <w:r>
              <w:rPr>
                <w:sz w:val="18"/>
              </w:rPr>
              <w:t>plaće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2.775,89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7.264,12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261,7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Do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zaposlenja</w:t>
      </w:r>
      <w:proofErr w:type="spellEnd"/>
      <w:r>
        <w:t xml:space="preserve"> 1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- </w:t>
      </w:r>
      <w:proofErr w:type="spellStart"/>
      <w:r>
        <w:t>pročelnika</w:t>
      </w:r>
      <w:proofErr w:type="spellEnd"/>
      <w:r>
        <w:t xml:space="preserve"> </w:t>
      </w:r>
      <w:proofErr w:type="spellStart"/>
      <w:r>
        <w:t>Jedinstvenog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Dekanovec.</w:t>
      </w:r>
    </w:p>
    <w:p w:rsidR="003A1204" w:rsidRDefault="00000000">
      <w:r>
        <w:t xml:space="preserve">U 2024. </w:t>
      </w:r>
      <w:proofErr w:type="spellStart"/>
      <w:r>
        <w:t>godini</w:t>
      </w:r>
      <w:proofErr w:type="spellEnd"/>
      <w:r>
        <w:t xml:space="preserve"> u </w:t>
      </w:r>
      <w:proofErr w:type="spellStart"/>
      <w:r>
        <w:t>Jedinstvenom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bio je </w:t>
      </w:r>
      <w:proofErr w:type="spellStart"/>
      <w:r>
        <w:t>zaposleni</w:t>
      </w:r>
      <w:proofErr w:type="spellEnd"/>
      <w:r>
        <w:t xml:space="preserve"> 1 </w:t>
      </w:r>
      <w:proofErr w:type="spellStart"/>
      <w:r>
        <w:t>službenik</w:t>
      </w:r>
      <w:proofErr w:type="spellEnd"/>
      <w:r>
        <w:t xml:space="preserve">, a u 2025. </w:t>
      </w:r>
      <w:proofErr w:type="spellStart"/>
      <w:r>
        <w:t>godini</w:t>
      </w:r>
      <w:proofErr w:type="spellEnd"/>
      <w:r>
        <w:t xml:space="preserve"> 2 </w:t>
      </w:r>
      <w:proofErr w:type="spellStart"/>
      <w:r>
        <w:t>službenika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Naknade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troškova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zaposlenima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821,05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2.086,05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254,1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Do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zaposlenja</w:t>
      </w:r>
      <w:proofErr w:type="spellEnd"/>
      <w:r>
        <w:t xml:space="preserve"> 1 </w:t>
      </w:r>
      <w:proofErr w:type="spellStart"/>
      <w:r>
        <w:t>službenika</w:t>
      </w:r>
      <w:proofErr w:type="spellEnd"/>
      <w:r>
        <w:t xml:space="preserve"> - </w:t>
      </w:r>
      <w:proofErr w:type="spellStart"/>
      <w:r>
        <w:t>pročelnika</w:t>
      </w:r>
      <w:proofErr w:type="spellEnd"/>
      <w:r>
        <w:t xml:space="preserve"> </w:t>
      </w:r>
      <w:proofErr w:type="spellStart"/>
      <w:r>
        <w:t>Jedinstvenog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time i </w:t>
      </w:r>
      <w:proofErr w:type="spellStart"/>
      <w:r>
        <w:t>povećani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zaposlenima</w:t>
      </w:r>
      <w:proofErr w:type="spellEnd"/>
      <w:r>
        <w:t xml:space="preserve">,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prijevoz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materijal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energiju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13.933,69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15.105,87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108,4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Ostvareni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za </w:t>
      </w:r>
      <w:proofErr w:type="spellStart"/>
      <w:r>
        <w:t>materijal</w:t>
      </w:r>
      <w:proofErr w:type="spellEnd"/>
      <w:r>
        <w:t xml:space="preserve"> i </w:t>
      </w:r>
      <w:proofErr w:type="spellStart"/>
      <w:r>
        <w:t>energiju</w:t>
      </w:r>
      <w:proofErr w:type="spellEnd"/>
      <w:r>
        <w:t xml:space="preserve"> </w:t>
      </w:r>
      <w:proofErr w:type="spellStart"/>
      <w:r>
        <w:t>malo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povćeani</w:t>
      </w:r>
      <w:proofErr w:type="spellEnd"/>
      <w:r>
        <w:t xml:space="preserve"> s </w:t>
      </w:r>
      <w:proofErr w:type="spellStart"/>
      <w:r>
        <w:t>obzirom</w:t>
      </w:r>
      <w:proofErr w:type="spellEnd"/>
      <w:r>
        <w:t xml:space="preserve"> na </w:t>
      </w:r>
      <w:proofErr w:type="spellStart"/>
      <w:r>
        <w:t>rast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energenata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Materijal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sirovine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186,1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Iznos</w:t>
      </w:r>
      <w:proofErr w:type="spellEnd"/>
      <w:r>
        <w:t xml:space="preserve"> od 220,04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na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potrošni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 koji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bio.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86.382,17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93.276,16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108,0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Ostvareni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za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malo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povćeani</w:t>
      </w:r>
      <w:proofErr w:type="spellEnd"/>
      <w:r>
        <w:t xml:space="preserve"> s </w:t>
      </w:r>
      <w:proofErr w:type="spellStart"/>
      <w:r>
        <w:t>obzirom</w:t>
      </w:r>
      <w:proofErr w:type="spellEnd"/>
      <w:r>
        <w:t xml:space="preserve"> na </w:t>
      </w:r>
      <w:proofErr w:type="spellStart"/>
      <w:r>
        <w:t>rast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u </w:t>
      </w:r>
      <w:proofErr w:type="spellStart"/>
      <w:r>
        <w:t>svijetu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Zdravstvene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veterinarske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183,2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Rashodi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2.675,00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na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skloništa</w:t>
      </w:r>
      <w:proofErr w:type="spellEnd"/>
      <w:r>
        <w:t xml:space="preserve"> </w:t>
      </w:r>
      <w:proofErr w:type="spellStart"/>
      <w:r>
        <w:t>pasa</w:t>
      </w:r>
      <w:proofErr w:type="spellEnd"/>
      <w:r>
        <w:t xml:space="preserve">. Ove </w:t>
      </w:r>
      <w:proofErr w:type="spellStart"/>
      <w:r>
        <w:t>godine</w:t>
      </w:r>
      <w:proofErr w:type="spellEnd"/>
      <w:r>
        <w:t xml:space="preserve"> na </w:t>
      </w:r>
      <w:proofErr w:type="spellStart"/>
      <w:r>
        <w:t>našem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je </w:t>
      </w:r>
      <w:proofErr w:type="spellStart"/>
      <w:r>
        <w:t>zbrinutih</w:t>
      </w:r>
      <w:proofErr w:type="spellEnd"/>
      <w:r>
        <w:t xml:space="preserve"> </w:t>
      </w:r>
      <w:proofErr w:type="spellStart"/>
      <w:r>
        <w:t>pasa</w:t>
      </w:r>
      <w:proofErr w:type="spellEnd"/>
      <w:r>
        <w:t xml:space="preserve"> </w:t>
      </w:r>
      <w:proofErr w:type="spellStart"/>
      <w:r>
        <w:t>lutalica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Intelektualne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osobne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9.644,39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15.102,66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156,6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Razlog</w:t>
      </w:r>
      <w:proofErr w:type="spellEnd"/>
      <w:r>
        <w:t xml:space="preserve"> </w:t>
      </w:r>
      <w:proofErr w:type="spellStart"/>
      <w:proofErr w:type="gramStart"/>
      <w:r>
        <w:t>povećanja</w:t>
      </w:r>
      <w:proofErr w:type="spellEnd"/>
      <w:r>
        <w:t xml:space="preserve">  </w:t>
      </w:r>
      <w:proofErr w:type="spellStart"/>
      <w:r>
        <w:t>rashoda</w:t>
      </w:r>
      <w:proofErr w:type="spellEnd"/>
      <w:proofErr w:type="gram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je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elaborata</w:t>
      </w:r>
      <w:proofErr w:type="spellEnd"/>
      <w:r>
        <w:t xml:space="preserve"> Plana </w:t>
      </w:r>
      <w:proofErr w:type="spellStart"/>
      <w:r>
        <w:t>rasvjete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Akcijskog</w:t>
      </w:r>
      <w:proofErr w:type="spellEnd"/>
      <w:r>
        <w:t xml:space="preserve"> plana </w:t>
      </w:r>
      <w:proofErr w:type="spellStart"/>
      <w:r>
        <w:t>gradnje</w:t>
      </w:r>
      <w:proofErr w:type="spellEnd"/>
      <w:r>
        <w:t xml:space="preserve"> i/</w:t>
      </w:r>
      <w:proofErr w:type="spellStart"/>
      <w:r>
        <w:t>ili</w:t>
      </w:r>
      <w:proofErr w:type="spellEnd"/>
      <w:r>
        <w:t xml:space="preserve"> </w:t>
      </w:r>
      <w:proofErr w:type="spellStart"/>
      <w:r>
        <w:t>rekonstrukcije</w:t>
      </w:r>
      <w:proofErr w:type="spellEnd"/>
      <w:r>
        <w:t xml:space="preserve"> </w:t>
      </w:r>
      <w:proofErr w:type="spellStart"/>
      <w:r>
        <w:t>vanjske</w:t>
      </w:r>
      <w:proofErr w:type="spellEnd"/>
      <w:r>
        <w:t xml:space="preserve"> </w:t>
      </w:r>
      <w:proofErr w:type="spellStart"/>
      <w:r>
        <w:t>rasvjete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geodetskog</w:t>
      </w:r>
      <w:proofErr w:type="spellEnd"/>
      <w:r>
        <w:t xml:space="preserve"> </w:t>
      </w:r>
      <w:proofErr w:type="spellStart"/>
      <w:r>
        <w:t>elaborata</w:t>
      </w:r>
      <w:proofErr w:type="spellEnd"/>
      <w:r>
        <w:t xml:space="preserve"> </w:t>
      </w:r>
      <w:proofErr w:type="spellStart"/>
      <w:r>
        <w:t>cijepanja</w:t>
      </w:r>
      <w:proofErr w:type="spellEnd"/>
      <w:r>
        <w:t xml:space="preserve"> </w:t>
      </w:r>
      <w:proofErr w:type="spellStart"/>
      <w:r>
        <w:t>čestica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Naknade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troškova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osobama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radnog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odnosa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12,4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Naknada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osobama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na </w:t>
      </w:r>
      <w:proofErr w:type="spellStart"/>
      <w:r>
        <w:t>isplatu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za </w:t>
      </w:r>
      <w:proofErr w:type="spellStart"/>
      <w:r>
        <w:t>službeno</w:t>
      </w:r>
      <w:proofErr w:type="spellEnd"/>
      <w:r>
        <w:t xml:space="preserve"> </w:t>
      </w:r>
      <w:proofErr w:type="spellStart"/>
      <w:r>
        <w:t>putovanje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načelnika</w:t>
      </w:r>
      <w:proofErr w:type="spellEnd"/>
      <w:r>
        <w:t xml:space="preserve">. Ove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je </w:t>
      </w:r>
      <w:proofErr w:type="spellStart"/>
      <w:r>
        <w:t>naloga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1, za </w:t>
      </w:r>
      <w:proofErr w:type="spellStart"/>
      <w:r>
        <w:t>isplatu</w:t>
      </w:r>
      <w:proofErr w:type="spellEnd"/>
      <w:r>
        <w:t xml:space="preserve"> </w:t>
      </w:r>
      <w:proofErr w:type="spellStart"/>
      <w:r>
        <w:t>službenog</w:t>
      </w:r>
      <w:proofErr w:type="spellEnd"/>
      <w:r>
        <w:t xml:space="preserve"> </w:t>
      </w:r>
      <w:proofErr w:type="spellStart"/>
      <w:r>
        <w:t>putovanja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Naknade</w:t>
            </w:r>
            <w:proofErr w:type="spellEnd"/>
            <w:r>
              <w:rPr>
                <w:sz w:val="18"/>
              </w:rPr>
              <w:t xml:space="preserve"> za rad </w:t>
            </w:r>
            <w:proofErr w:type="spellStart"/>
            <w:r>
              <w:rPr>
                <w:sz w:val="18"/>
              </w:rPr>
              <w:t>predstavničkih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izvršnih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tijela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povjerenstava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slično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14.991,38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26.009,52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173,5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Rashodi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lokalni </w:t>
      </w:r>
      <w:proofErr w:type="spellStart"/>
      <w:r>
        <w:t>izbori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uključeni</w:t>
      </w:r>
      <w:proofErr w:type="spellEnd"/>
      <w:r>
        <w:t xml:space="preserve"> i </w:t>
      </w:r>
      <w:proofErr w:type="spellStart"/>
      <w:r>
        <w:t>ovi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pa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rashoda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Reprezentacija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985,61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4.243,86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430,6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Do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je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i </w:t>
      </w:r>
      <w:proofErr w:type="spellStart"/>
      <w:r>
        <w:t>obilježavanja</w:t>
      </w:r>
      <w:proofErr w:type="spellEnd"/>
      <w:r>
        <w:t xml:space="preserve"> </w:t>
      </w:r>
      <w:proofErr w:type="spellStart"/>
      <w:r>
        <w:t>raznih</w:t>
      </w:r>
      <w:proofErr w:type="spellEnd"/>
      <w:r>
        <w:t xml:space="preserve"> </w:t>
      </w:r>
      <w:proofErr w:type="spellStart"/>
      <w:r>
        <w:t>manifestacija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(od Dana </w:t>
      </w:r>
      <w:proofErr w:type="spellStart"/>
      <w:r>
        <w:t>općine</w:t>
      </w:r>
      <w:proofErr w:type="spellEnd"/>
      <w:r>
        <w:t xml:space="preserve"> Dekanovec, </w:t>
      </w:r>
      <w:proofErr w:type="spellStart"/>
      <w:r>
        <w:t>svečanog</w:t>
      </w:r>
      <w:proofErr w:type="spellEnd"/>
      <w:r>
        <w:t xml:space="preserve"> </w:t>
      </w:r>
      <w:proofErr w:type="spellStart"/>
      <w:r>
        <w:t>otvorenja</w:t>
      </w:r>
      <w:proofErr w:type="spellEnd"/>
      <w:r>
        <w:t xml:space="preserve"> </w:t>
      </w:r>
      <w:proofErr w:type="spellStart"/>
      <w:r>
        <w:t>početka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i </w:t>
      </w:r>
      <w:proofErr w:type="spellStart"/>
      <w:r>
        <w:t>drugo</w:t>
      </w:r>
      <w:proofErr w:type="spellEnd"/>
      <w:r>
        <w:t>).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Pristojbe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naknade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4.120,87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1532,3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Do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je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pristojbi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naknadi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bile u </w:t>
      </w:r>
      <w:proofErr w:type="spellStart"/>
      <w:r>
        <w:t>prethodnoj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Financijski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1.236,64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112,3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Rashodi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nešto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od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naknada</w:t>
      </w:r>
      <w:proofErr w:type="spellEnd"/>
      <w:r>
        <w:t xml:space="preserve"> </w:t>
      </w:r>
      <w:proofErr w:type="spellStart"/>
      <w:r>
        <w:t>banaka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Subvencije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351+352+353)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1.261,84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4.038,23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320,0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Rashodi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od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se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na </w:t>
      </w:r>
      <w:proofErr w:type="spellStart"/>
      <w:r>
        <w:t>subvencije</w:t>
      </w:r>
      <w:proofErr w:type="spellEnd"/>
      <w:r>
        <w:t xml:space="preserve"> za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(</w:t>
      </w:r>
      <w:proofErr w:type="spellStart"/>
      <w:r>
        <w:t>privatni</w:t>
      </w:r>
      <w:proofErr w:type="spellEnd"/>
      <w:r>
        <w:t xml:space="preserve"> vrtić).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proofErr w:type="gramStart"/>
      <w:r>
        <w:t>manje</w:t>
      </w:r>
      <w:proofErr w:type="spellEnd"/>
      <w:r>
        <w:t xml:space="preserve">  </w:t>
      </w:r>
      <w:proofErr w:type="spellStart"/>
      <w:r>
        <w:t>djece</w:t>
      </w:r>
      <w:proofErr w:type="spellEnd"/>
      <w:proofErr w:type="gramEnd"/>
      <w:r>
        <w:t xml:space="preserve"> </w:t>
      </w:r>
      <w:proofErr w:type="spellStart"/>
      <w:r>
        <w:t>pohađalo</w:t>
      </w:r>
      <w:proofErr w:type="spellEnd"/>
      <w:r>
        <w:t xml:space="preserve"> je </w:t>
      </w:r>
      <w:proofErr w:type="spellStart"/>
      <w:r>
        <w:t>privatni</w:t>
      </w:r>
      <w:proofErr w:type="spellEnd"/>
      <w:r>
        <w:t xml:space="preserve"> </w:t>
      </w:r>
      <w:proofErr w:type="spellStart"/>
      <w:r>
        <w:t>dječji</w:t>
      </w:r>
      <w:proofErr w:type="spellEnd"/>
      <w:r>
        <w:t xml:space="preserve"> vrtić.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Subvencije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kreditnim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financijskim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institucijama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trgovačkim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društvima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zadrugama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poljoprivrednicima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obrtnicima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javnog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sektora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3521 do 3523)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1.261,84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4.038,23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320,0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Rashodi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od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se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na </w:t>
      </w:r>
      <w:proofErr w:type="spellStart"/>
      <w:r>
        <w:t>subvencije</w:t>
      </w:r>
      <w:proofErr w:type="spellEnd"/>
      <w:r>
        <w:t xml:space="preserve"> za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(</w:t>
      </w:r>
      <w:proofErr w:type="spellStart"/>
      <w:r>
        <w:t>privatni</w:t>
      </w:r>
      <w:proofErr w:type="spellEnd"/>
      <w:r>
        <w:t xml:space="preserve"> vrtić).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proofErr w:type="gramStart"/>
      <w:r>
        <w:t>manje</w:t>
      </w:r>
      <w:proofErr w:type="spellEnd"/>
      <w:r>
        <w:t xml:space="preserve">  </w:t>
      </w:r>
      <w:proofErr w:type="spellStart"/>
      <w:r>
        <w:t>djece</w:t>
      </w:r>
      <w:proofErr w:type="spellEnd"/>
      <w:proofErr w:type="gramEnd"/>
      <w:r>
        <w:t xml:space="preserve"> </w:t>
      </w:r>
      <w:proofErr w:type="spellStart"/>
      <w:r>
        <w:t>pohađalo</w:t>
      </w:r>
      <w:proofErr w:type="spellEnd"/>
      <w:r>
        <w:t xml:space="preserve"> je </w:t>
      </w:r>
      <w:proofErr w:type="spellStart"/>
      <w:r>
        <w:t>privatni</w:t>
      </w:r>
      <w:proofErr w:type="spellEnd"/>
      <w:r>
        <w:t xml:space="preserve"> </w:t>
      </w:r>
      <w:proofErr w:type="spellStart"/>
      <w:r>
        <w:t>dječji</w:t>
      </w:r>
      <w:proofErr w:type="spellEnd"/>
      <w:r>
        <w:t xml:space="preserve"> vrtić.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drugom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proračunu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izvanproračunskim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korisnicima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2.778,92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4.342,08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156,3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Ostvareno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veće</w:t>
      </w:r>
      <w:proofErr w:type="spellEnd"/>
      <w:r>
        <w:t xml:space="preserve"> je od </w:t>
      </w:r>
      <w:proofErr w:type="spellStart"/>
      <w:r>
        <w:t>ostvarenog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uplaćenih</w:t>
      </w:r>
      <w:proofErr w:type="spellEnd"/>
      <w:r>
        <w:t xml:space="preserve"> u </w:t>
      </w:r>
      <w:proofErr w:type="spellStart"/>
      <w:r>
        <w:t>proračun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shodno</w:t>
      </w:r>
      <w:proofErr w:type="spellEnd"/>
      <w:r>
        <w:t xml:space="preserve"> tome </w:t>
      </w:r>
      <w:proofErr w:type="spellStart"/>
      <w:r>
        <w:t>decentralizirana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isplaćena</w:t>
      </w:r>
      <w:proofErr w:type="spellEnd"/>
      <w:r>
        <w:t xml:space="preserve">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proračunu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korisnicima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drugih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44.005,05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46.876,49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106,5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Do </w:t>
      </w:r>
      <w:proofErr w:type="spellStart"/>
      <w:r>
        <w:t>povećanja</w:t>
      </w:r>
      <w:proofErr w:type="spellEnd"/>
      <w:r>
        <w:t xml:space="preserve"> je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veće</w:t>
      </w:r>
      <w:proofErr w:type="spellEnd"/>
      <w:r>
        <w:t xml:space="preserve"> </w:t>
      </w:r>
      <w:proofErr w:type="spellStart"/>
      <w:r>
        <w:t>ekonomske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pa </w:t>
      </w:r>
      <w:proofErr w:type="spellStart"/>
      <w:r>
        <w:t>shodno</w:t>
      </w:r>
      <w:proofErr w:type="spellEnd"/>
      <w:r>
        <w:t xml:space="preserve"> tome i </w:t>
      </w:r>
      <w:proofErr w:type="spellStart"/>
      <w:r>
        <w:t>sufinanciranje</w:t>
      </w:r>
      <w:proofErr w:type="spellEnd"/>
      <w:r>
        <w:t xml:space="preserve"> po </w:t>
      </w:r>
      <w:proofErr w:type="spellStart"/>
      <w:r>
        <w:t>djetetu</w:t>
      </w:r>
      <w:proofErr w:type="spellEnd"/>
      <w:r>
        <w:t xml:space="preserve"> se </w:t>
      </w:r>
      <w:proofErr w:type="spellStart"/>
      <w:r>
        <w:t>povećava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Naknade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građanima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kućanstvima</w:t>
            </w:r>
            <w:proofErr w:type="spellEnd"/>
            <w:r>
              <w:rPr>
                <w:sz w:val="18"/>
              </w:rPr>
              <w:t xml:space="preserve"> na </w:t>
            </w:r>
            <w:proofErr w:type="spellStart"/>
            <w:r>
              <w:rPr>
                <w:sz w:val="18"/>
              </w:rPr>
              <w:t>temelju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osiguranja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druge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54.704,36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61.450,70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112,3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Do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ostvarenog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za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građanima</w:t>
      </w:r>
      <w:proofErr w:type="spellEnd"/>
      <w:r>
        <w:t xml:space="preserve"> i </w:t>
      </w:r>
      <w:proofErr w:type="spellStart"/>
      <w:r>
        <w:t>kućanstvima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je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koji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na </w:t>
      </w:r>
      <w:proofErr w:type="spellStart"/>
      <w:r>
        <w:t>naknadu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donacije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kazne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naknade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šteta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kapitalne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49.750,05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41.284,33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83,0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Iznos</w:t>
      </w:r>
      <w:proofErr w:type="spellEnd"/>
      <w:r>
        <w:t xml:space="preserve"> od 41.284,33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na </w:t>
      </w:r>
      <w:proofErr w:type="spellStart"/>
      <w:r>
        <w:t>donacije</w:t>
      </w:r>
      <w:proofErr w:type="spellEnd"/>
      <w:r>
        <w:t xml:space="preserve"> </w:t>
      </w:r>
      <w:proofErr w:type="spellStart"/>
      <w:r>
        <w:t>udrugama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raspisanog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Višak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preneseni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59.997,10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167.268,77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278,8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Radi se o </w:t>
      </w:r>
      <w:proofErr w:type="spellStart"/>
      <w:r>
        <w:t>prenesenom</w:t>
      </w:r>
      <w:proofErr w:type="spellEnd"/>
      <w:r>
        <w:t xml:space="preserve"> i </w:t>
      </w:r>
      <w:proofErr w:type="spellStart"/>
      <w:r>
        <w:t>utvrđenom</w:t>
      </w:r>
      <w:proofErr w:type="spellEnd"/>
      <w:r>
        <w:t xml:space="preserve"> </w:t>
      </w:r>
      <w:proofErr w:type="spellStart"/>
      <w:r>
        <w:t>višku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Obračunati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nenaplaćeni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21.898,60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265.778,02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1213,7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Razlika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obračunatih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(</w:t>
      </w:r>
      <w:proofErr w:type="spellStart"/>
      <w:r>
        <w:t>nenaplaćeni</w:t>
      </w:r>
      <w:proofErr w:type="spellEnd"/>
      <w:r>
        <w:t xml:space="preserve">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i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evidentiranja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po </w:t>
      </w:r>
      <w:proofErr w:type="spellStart"/>
      <w:r>
        <w:t>potpisanim</w:t>
      </w:r>
      <w:proofErr w:type="spellEnd"/>
      <w:r>
        <w:t xml:space="preserve"> </w:t>
      </w:r>
      <w:proofErr w:type="spellStart"/>
      <w:r>
        <w:t>ugovorima</w:t>
      </w:r>
      <w:proofErr w:type="spellEnd"/>
      <w:r>
        <w:t xml:space="preserve"> i </w:t>
      </w:r>
      <w:proofErr w:type="spellStart"/>
      <w:r>
        <w:t>odlukama</w:t>
      </w:r>
      <w:proofErr w:type="spellEnd"/>
      <w:r>
        <w:t xml:space="preserve"> (NPOO za </w:t>
      </w:r>
      <w:proofErr w:type="spellStart"/>
      <w:r>
        <w:t>dječji</w:t>
      </w:r>
      <w:proofErr w:type="spellEnd"/>
      <w:r>
        <w:t xml:space="preserve"> vrtić, LAG za </w:t>
      </w:r>
      <w:proofErr w:type="spellStart"/>
      <w:r>
        <w:lastRenderedPageBreak/>
        <w:t>ogradu</w:t>
      </w:r>
      <w:proofErr w:type="spellEnd"/>
      <w:r>
        <w:t xml:space="preserve">, NPOO za </w:t>
      </w:r>
      <w:proofErr w:type="spellStart"/>
      <w:r>
        <w:t>Transformaciju</w:t>
      </w:r>
      <w:proofErr w:type="spellEnd"/>
      <w:r>
        <w:t xml:space="preserve"> </w:t>
      </w:r>
      <w:proofErr w:type="spellStart"/>
      <w:r>
        <w:t>prostornog</w:t>
      </w:r>
      <w:proofErr w:type="spellEnd"/>
      <w:r>
        <w:t xml:space="preserve"> plana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Dekanovec,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, </w:t>
      </w:r>
      <w:proofErr w:type="spellStart"/>
      <w:r>
        <w:t>obrazovanja</w:t>
      </w:r>
      <w:proofErr w:type="spellEnd"/>
      <w:r>
        <w:t xml:space="preserve"> i </w:t>
      </w:r>
      <w:proofErr w:type="spellStart"/>
      <w:r>
        <w:t>mladih</w:t>
      </w:r>
      <w:proofErr w:type="spellEnd"/>
      <w:r>
        <w:t xml:space="preserve"> za </w:t>
      </w:r>
      <w:proofErr w:type="spellStart"/>
      <w:r>
        <w:t>dječji</w:t>
      </w:r>
      <w:proofErr w:type="spellEnd"/>
      <w:r>
        <w:t xml:space="preserve"> vrtić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po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>).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106.013,61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872.817,24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823,3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Općina Dekanovec </w:t>
      </w:r>
      <w:proofErr w:type="spellStart"/>
      <w:r>
        <w:t>pristupila</w:t>
      </w:r>
      <w:proofErr w:type="spellEnd"/>
      <w:r>
        <w:t xml:space="preserve"> je </w:t>
      </w:r>
      <w:proofErr w:type="spellStart"/>
      <w:r>
        <w:t>izgradnji</w:t>
      </w:r>
      <w:proofErr w:type="spellEnd"/>
      <w:r>
        <w:t xml:space="preserve"> </w:t>
      </w:r>
      <w:proofErr w:type="spellStart"/>
      <w:r>
        <w:t>ustanove</w:t>
      </w:r>
      <w:proofErr w:type="spellEnd"/>
      <w:r>
        <w:t xml:space="preserve"> za </w:t>
      </w:r>
      <w:proofErr w:type="spellStart"/>
      <w:r>
        <w:t>predškolski</w:t>
      </w:r>
      <w:proofErr w:type="spellEnd"/>
      <w:r>
        <w:t xml:space="preserve"> </w:t>
      </w:r>
      <w:proofErr w:type="spellStart"/>
      <w:r>
        <w:t>odgoj</w:t>
      </w:r>
      <w:proofErr w:type="spellEnd"/>
      <w:r>
        <w:t xml:space="preserve"> i </w:t>
      </w:r>
      <w:proofErr w:type="spellStart"/>
      <w:r>
        <w:t>obrazovanje</w:t>
      </w:r>
      <w:proofErr w:type="spellEnd"/>
      <w:r>
        <w:t xml:space="preserve"> - </w:t>
      </w:r>
      <w:proofErr w:type="spellStart"/>
      <w:r>
        <w:t>dječji</w:t>
      </w:r>
      <w:proofErr w:type="spellEnd"/>
      <w:r>
        <w:t xml:space="preserve"> vrtić. Samim time </w:t>
      </w:r>
      <w:proofErr w:type="spellStart"/>
      <w:r>
        <w:t>većina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na </w:t>
      </w:r>
      <w:proofErr w:type="spellStart"/>
      <w:r>
        <w:t>kontu</w:t>
      </w:r>
      <w:proofErr w:type="spellEnd"/>
      <w:r>
        <w:t xml:space="preserve"> 4 </w:t>
      </w:r>
      <w:proofErr w:type="spellStart"/>
      <w:r>
        <w:t>odnosi</w:t>
      </w:r>
      <w:proofErr w:type="spellEnd"/>
      <w:r>
        <w:t xml:space="preserve"> se na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dugotrajne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411+412)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donijelo</w:t>
      </w:r>
      <w:proofErr w:type="spellEnd"/>
      <w:r>
        <w:t xml:space="preserve"> je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kupnji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proširenja</w:t>
      </w:r>
      <w:proofErr w:type="spellEnd"/>
      <w:r>
        <w:t xml:space="preserve"> </w:t>
      </w:r>
      <w:proofErr w:type="spellStart"/>
      <w:r>
        <w:t>cestovnog</w:t>
      </w:r>
      <w:proofErr w:type="spellEnd"/>
      <w:r>
        <w:t xml:space="preserve"> </w:t>
      </w:r>
      <w:proofErr w:type="spellStart"/>
      <w:r>
        <w:t>koridora</w:t>
      </w:r>
      <w:proofErr w:type="spellEnd"/>
      <w:r>
        <w:t xml:space="preserve"> do </w:t>
      </w:r>
      <w:proofErr w:type="spellStart"/>
      <w:r>
        <w:t>groblja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služnosti</w:t>
      </w:r>
      <w:proofErr w:type="spellEnd"/>
      <w:r>
        <w:t xml:space="preserve"> </w:t>
      </w:r>
      <w:proofErr w:type="spellStart"/>
      <w:r>
        <w:t>vodova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kanalizacije</w:t>
      </w:r>
      <w:proofErr w:type="spellEnd"/>
      <w:r>
        <w:t xml:space="preserve">. U </w:t>
      </w:r>
      <w:proofErr w:type="gramStart"/>
      <w:r>
        <w:t>2024 .</w:t>
      </w:r>
      <w:proofErr w:type="gramEnd"/>
      <w:r>
        <w:t xml:space="preserve">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proizvedene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dugotrajne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106.013,61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868.817,24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819,5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Općina Dekanovec </w:t>
      </w:r>
      <w:proofErr w:type="spellStart"/>
      <w:r>
        <w:t>pristupila</w:t>
      </w:r>
      <w:proofErr w:type="spellEnd"/>
      <w:r>
        <w:t xml:space="preserve"> je </w:t>
      </w:r>
      <w:proofErr w:type="spellStart"/>
      <w:r>
        <w:t>izgradnji</w:t>
      </w:r>
      <w:proofErr w:type="spellEnd"/>
      <w:r>
        <w:t xml:space="preserve"> </w:t>
      </w:r>
      <w:proofErr w:type="spellStart"/>
      <w:r>
        <w:t>ustanove</w:t>
      </w:r>
      <w:proofErr w:type="spellEnd"/>
      <w:r>
        <w:t xml:space="preserve"> za </w:t>
      </w:r>
      <w:proofErr w:type="spellStart"/>
      <w:r>
        <w:t>predškolski</w:t>
      </w:r>
      <w:proofErr w:type="spellEnd"/>
      <w:r>
        <w:t xml:space="preserve"> </w:t>
      </w:r>
      <w:proofErr w:type="spellStart"/>
      <w:r>
        <w:t>odgoj</w:t>
      </w:r>
      <w:proofErr w:type="spellEnd"/>
      <w:r>
        <w:t xml:space="preserve"> i </w:t>
      </w:r>
      <w:proofErr w:type="spellStart"/>
      <w:r>
        <w:t>obrazovanje</w:t>
      </w:r>
      <w:proofErr w:type="spellEnd"/>
      <w:r>
        <w:t xml:space="preserve"> - </w:t>
      </w:r>
      <w:proofErr w:type="spellStart"/>
      <w:r>
        <w:t>dječji</w:t>
      </w:r>
      <w:proofErr w:type="spellEnd"/>
      <w:r>
        <w:t xml:space="preserve"> vrtić. Samim time </w:t>
      </w:r>
      <w:proofErr w:type="spellStart"/>
      <w:r>
        <w:t>većina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na </w:t>
      </w:r>
      <w:proofErr w:type="spellStart"/>
      <w:r>
        <w:t>kontu</w:t>
      </w:r>
      <w:proofErr w:type="spellEnd"/>
      <w:r>
        <w:t xml:space="preserve"> 4 </w:t>
      </w:r>
      <w:proofErr w:type="spellStart"/>
      <w:r>
        <w:t>odnosi</w:t>
      </w:r>
      <w:proofErr w:type="spellEnd"/>
      <w:r>
        <w:t xml:space="preserve"> se na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Poslovni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objekti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21.701,46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807.131,71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3719,3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Općina Dekanovec </w:t>
      </w:r>
      <w:proofErr w:type="spellStart"/>
      <w:r>
        <w:t>pristupila</w:t>
      </w:r>
      <w:proofErr w:type="spellEnd"/>
      <w:r>
        <w:t xml:space="preserve"> je </w:t>
      </w:r>
      <w:proofErr w:type="spellStart"/>
      <w:r>
        <w:t>izgradnji</w:t>
      </w:r>
      <w:proofErr w:type="spellEnd"/>
      <w:r>
        <w:t xml:space="preserve"> </w:t>
      </w:r>
      <w:proofErr w:type="spellStart"/>
      <w:r>
        <w:t>ustanove</w:t>
      </w:r>
      <w:proofErr w:type="spellEnd"/>
      <w:r>
        <w:t xml:space="preserve"> za </w:t>
      </w:r>
      <w:proofErr w:type="spellStart"/>
      <w:r>
        <w:t>predškolski</w:t>
      </w:r>
      <w:proofErr w:type="spellEnd"/>
      <w:r>
        <w:t xml:space="preserve"> </w:t>
      </w:r>
      <w:proofErr w:type="spellStart"/>
      <w:r>
        <w:t>odgoj</w:t>
      </w:r>
      <w:proofErr w:type="spellEnd"/>
      <w:r>
        <w:t xml:space="preserve"> i </w:t>
      </w:r>
      <w:proofErr w:type="spellStart"/>
      <w:r>
        <w:t>obrazovanje</w:t>
      </w:r>
      <w:proofErr w:type="spellEnd"/>
      <w:r>
        <w:t xml:space="preserve"> - </w:t>
      </w:r>
      <w:proofErr w:type="spellStart"/>
      <w:r>
        <w:t>dječji</w:t>
      </w:r>
      <w:proofErr w:type="spellEnd"/>
      <w:r>
        <w:t xml:space="preserve"> vrtić. Samim time </w:t>
      </w:r>
      <w:proofErr w:type="spellStart"/>
      <w:r>
        <w:t>većina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na </w:t>
      </w:r>
      <w:proofErr w:type="spellStart"/>
      <w:r>
        <w:t>kontu</w:t>
      </w:r>
      <w:proofErr w:type="spellEnd"/>
      <w:r>
        <w:t xml:space="preserve"> 4 </w:t>
      </w:r>
      <w:proofErr w:type="spellStart"/>
      <w:r>
        <w:t>odnosi</w:t>
      </w:r>
      <w:proofErr w:type="spellEnd"/>
      <w:r>
        <w:t xml:space="preserve"> se na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Postrojenja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oprema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10.571,24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34.472,40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326,1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opremljeni</w:t>
      </w:r>
      <w:proofErr w:type="spellEnd"/>
      <w:r>
        <w:t xml:space="preserve"> je </w:t>
      </w:r>
      <w:proofErr w:type="spellStart"/>
      <w:r>
        <w:t>uredski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uredskim</w:t>
      </w:r>
      <w:proofErr w:type="spellEnd"/>
      <w:r>
        <w:t xml:space="preserve"> </w:t>
      </w:r>
      <w:proofErr w:type="spellStart"/>
      <w:r>
        <w:t>namještajme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je to </w:t>
      </w:r>
      <w:proofErr w:type="spellStart"/>
      <w:r>
        <w:t>razlog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proofErr w:type="gramStart"/>
      <w:r>
        <w:t>ostvarenog</w:t>
      </w:r>
      <w:proofErr w:type="spellEnd"/>
      <w:r>
        <w:t>  u</w:t>
      </w:r>
      <w:proofErr w:type="gramEnd"/>
      <w:r>
        <w:t xml:space="preserve">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Nematerijalna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proizvedena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4261 do 4264)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18.750,00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213,6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realizirani</w:t>
      </w:r>
      <w:proofErr w:type="spellEnd"/>
      <w:r>
        <w:t xml:space="preserve"> je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Transformacije</w:t>
      </w:r>
      <w:proofErr w:type="spellEnd"/>
      <w:r>
        <w:t xml:space="preserve"> </w:t>
      </w:r>
      <w:proofErr w:type="spellStart"/>
      <w:r>
        <w:t>Prostornog</w:t>
      </w:r>
      <w:proofErr w:type="spellEnd"/>
      <w:r>
        <w:t xml:space="preserve"> </w:t>
      </w:r>
      <w:proofErr w:type="spellStart"/>
      <w:r>
        <w:t>plna</w:t>
      </w:r>
      <w:proofErr w:type="spellEnd"/>
      <w:r>
        <w:t xml:space="preserve">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Dekanovec </w:t>
      </w:r>
      <w:proofErr w:type="spellStart"/>
      <w:r>
        <w:t>te</w:t>
      </w:r>
      <w:proofErr w:type="spellEnd"/>
      <w:r>
        <w:t xml:space="preserve"> se </w:t>
      </w:r>
      <w:proofErr w:type="spellStart"/>
      <w:r>
        <w:t>ovi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na </w:t>
      </w:r>
      <w:proofErr w:type="spellStart"/>
      <w:r>
        <w:t>tu</w:t>
      </w:r>
      <w:proofErr w:type="spellEnd"/>
      <w:r>
        <w:t xml:space="preserve"> </w:t>
      </w:r>
      <w:proofErr w:type="spellStart"/>
      <w:r>
        <w:t>svrhu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3A12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106.013,61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872.817,24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823,3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Povećanjem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i do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manjka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na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3A12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6+7)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511.288,60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1.114.883,00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218,1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Ukupni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u </w:t>
      </w:r>
      <w:proofErr w:type="spellStart"/>
      <w:r>
        <w:t>tekućem</w:t>
      </w:r>
      <w:proofErr w:type="spellEnd"/>
      <w:r>
        <w:t xml:space="preserve">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daleko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provođenja</w:t>
      </w:r>
      <w:proofErr w:type="spellEnd"/>
      <w:r>
        <w:t xml:space="preserve"> </w:t>
      </w:r>
      <w:proofErr w:type="spellStart"/>
      <w:r>
        <w:t>aktualnog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izgradnje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odobrenih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>. 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3A12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Z005+4)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404.016,93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1.241.613,35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307,3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u </w:t>
      </w:r>
      <w:proofErr w:type="spellStart"/>
      <w:r>
        <w:t>tekućem</w:t>
      </w:r>
      <w:proofErr w:type="spellEnd"/>
      <w:r>
        <w:t xml:space="preserve">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daleko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provođenja</w:t>
      </w:r>
      <w:proofErr w:type="spellEnd"/>
      <w:r>
        <w:t xml:space="preserve"> </w:t>
      </w:r>
      <w:proofErr w:type="spellStart"/>
      <w:r>
        <w:t>aktualnog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izgradnje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odobrenih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>. 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3A12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126.730,35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Ukupan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za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na </w:t>
      </w:r>
      <w:proofErr w:type="spellStart"/>
      <w:r>
        <w:t>provođenje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izgradnje</w:t>
      </w:r>
      <w:proofErr w:type="spellEnd"/>
      <w:r>
        <w:t xml:space="preserve"> </w:t>
      </w:r>
      <w:proofErr w:type="spellStart"/>
      <w:r>
        <w:t>vrtića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Višak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prihoda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preneseni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92211+92212-92221-92222)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VP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59.997,10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167.268,77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278,8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preneseni</w:t>
      </w:r>
      <w:proofErr w:type="spellEnd"/>
      <w:r>
        <w:t xml:space="preserve"> - </w:t>
      </w:r>
      <w:proofErr w:type="spellStart"/>
      <w:r>
        <w:t>dakle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se o </w:t>
      </w:r>
      <w:proofErr w:type="spellStart"/>
      <w:r>
        <w:t>utvrđenom</w:t>
      </w:r>
      <w:proofErr w:type="spellEnd"/>
      <w:r>
        <w:t xml:space="preserve"> i </w:t>
      </w:r>
      <w:proofErr w:type="spellStart"/>
      <w:r>
        <w:t>prenesenom</w:t>
      </w:r>
      <w:proofErr w:type="spellEnd"/>
      <w:r>
        <w:t xml:space="preserve"> </w:t>
      </w:r>
      <w:proofErr w:type="spellStart"/>
      <w:r>
        <w:t>višku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Obračunati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  <w:r>
              <w:rPr>
                <w:sz w:val="18"/>
              </w:rPr>
              <w:t xml:space="preserve"> i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nenaplaćeni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21.898,60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265.778,02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1213,7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Razlika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obračunatih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(</w:t>
      </w:r>
      <w:proofErr w:type="spellStart"/>
      <w:r>
        <w:t>nenaplaćeni</w:t>
      </w:r>
      <w:proofErr w:type="spellEnd"/>
      <w:r>
        <w:t xml:space="preserve">)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i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evidentiranja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po </w:t>
      </w:r>
      <w:proofErr w:type="spellStart"/>
      <w:r>
        <w:t>potpisanim</w:t>
      </w:r>
      <w:proofErr w:type="spellEnd"/>
      <w:r>
        <w:t xml:space="preserve"> </w:t>
      </w:r>
      <w:proofErr w:type="spellStart"/>
      <w:r>
        <w:t>ugovorima</w:t>
      </w:r>
      <w:proofErr w:type="spellEnd"/>
      <w:r>
        <w:t xml:space="preserve"> i </w:t>
      </w:r>
      <w:proofErr w:type="spellStart"/>
      <w:r>
        <w:t>odlukama</w:t>
      </w:r>
      <w:proofErr w:type="spellEnd"/>
      <w:r>
        <w:t xml:space="preserve"> (NPOO za </w:t>
      </w:r>
      <w:proofErr w:type="spellStart"/>
      <w:r>
        <w:t>dječji</w:t>
      </w:r>
      <w:proofErr w:type="spellEnd"/>
      <w:r>
        <w:t xml:space="preserve"> vrtić, LAG za </w:t>
      </w:r>
      <w:proofErr w:type="spellStart"/>
      <w:r>
        <w:t>ogradu</w:t>
      </w:r>
      <w:proofErr w:type="spellEnd"/>
      <w:r>
        <w:t xml:space="preserve">, NPOO za </w:t>
      </w:r>
      <w:proofErr w:type="spellStart"/>
      <w:r>
        <w:t>Transformaciju</w:t>
      </w:r>
      <w:proofErr w:type="spellEnd"/>
      <w:r>
        <w:t xml:space="preserve"> </w:t>
      </w:r>
      <w:proofErr w:type="spellStart"/>
      <w:r>
        <w:t>prostornog</w:t>
      </w:r>
      <w:proofErr w:type="spellEnd"/>
      <w:r>
        <w:t xml:space="preserve"> plana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Dekanovec,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, </w:t>
      </w:r>
      <w:proofErr w:type="spellStart"/>
      <w:r>
        <w:t>obrazovanja</w:t>
      </w:r>
      <w:proofErr w:type="spellEnd"/>
      <w:r>
        <w:t xml:space="preserve"> i </w:t>
      </w:r>
      <w:proofErr w:type="spellStart"/>
      <w:r>
        <w:t>mladih</w:t>
      </w:r>
      <w:proofErr w:type="spellEnd"/>
      <w:r>
        <w:t xml:space="preserve"> za </w:t>
      </w:r>
      <w:proofErr w:type="spellStart"/>
      <w:r>
        <w:t>dječji</w:t>
      </w:r>
      <w:proofErr w:type="spellEnd"/>
      <w:r>
        <w:t xml:space="preserve"> vrtić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po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>).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3A12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I PRIMICI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X067+8)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X678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511.288,60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1.114.883,00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218,1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Ukupni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u </w:t>
      </w:r>
      <w:proofErr w:type="spellStart"/>
      <w:r>
        <w:t>tekućem</w:t>
      </w:r>
      <w:proofErr w:type="spellEnd"/>
      <w:r>
        <w:t xml:space="preserve">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daleko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provođenja</w:t>
      </w:r>
      <w:proofErr w:type="spellEnd"/>
      <w:r>
        <w:t xml:space="preserve"> </w:t>
      </w:r>
      <w:proofErr w:type="spellStart"/>
      <w:r>
        <w:t>aktualnog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izgradnje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odobrenih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>. 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3A12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I IZDACI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Y034+5)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Y345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404.016,93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1.241.613,35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307,3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u </w:t>
      </w:r>
      <w:proofErr w:type="spellStart"/>
      <w:r>
        <w:t>tekućem</w:t>
      </w:r>
      <w:proofErr w:type="spellEnd"/>
      <w:r>
        <w:t xml:space="preserve">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daleko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provođenja</w:t>
      </w:r>
      <w:proofErr w:type="spellEnd"/>
      <w:r>
        <w:t xml:space="preserve"> </w:t>
      </w:r>
      <w:proofErr w:type="spellStart"/>
      <w:r>
        <w:t>aktualnog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izgradnje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odobrenih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>. 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Višak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prihoda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primitaka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preneseni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59.997,10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167.268,77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278,8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preneseni</w:t>
      </w:r>
      <w:proofErr w:type="spellEnd"/>
      <w:r>
        <w:t xml:space="preserve"> - </w:t>
      </w:r>
      <w:proofErr w:type="spellStart"/>
      <w:r>
        <w:t>dakle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se o </w:t>
      </w:r>
      <w:proofErr w:type="spellStart"/>
      <w:r>
        <w:t>utvrđenom</w:t>
      </w:r>
      <w:proofErr w:type="spellEnd"/>
      <w:r>
        <w:t xml:space="preserve"> i </w:t>
      </w:r>
      <w:proofErr w:type="spellStart"/>
      <w:r>
        <w:t>prenesenom</w:t>
      </w:r>
      <w:proofErr w:type="spellEnd"/>
      <w:r>
        <w:t xml:space="preserve"> </w:t>
      </w:r>
      <w:proofErr w:type="spellStart"/>
      <w:r>
        <w:t>višku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3A12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Višak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prihoda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primitaka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raspoloživ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sljedećem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razdoblju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167.268,77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40.538,42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24,2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Utvrđeni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na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manji</w:t>
      </w:r>
      <w:proofErr w:type="spellEnd"/>
      <w:r>
        <w:t xml:space="preserve"> je od </w:t>
      </w:r>
      <w:proofErr w:type="spellStart"/>
      <w:r>
        <w:t>ostvarenog</w:t>
      </w:r>
      <w:proofErr w:type="spellEnd"/>
      <w:r>
        <w:t xml:space="preserve"> </w:t>
      </w:r>
      <w:proofErr w:type="spellStart"/>
      <w:r>
        <w:t>viška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ostvarenog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. Do </w:t>
      </w:r>
      <w:proofErr w:type="spellStart"/>
      <w:r>
        <w:t>razlike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i </w:t>
      </w:r>
      <w:proofErr w:type="spellStart"/>
      <w:r>
        <w:t>investicija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tijeku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novčanih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sredstava</w:t>
            </w:r>
            <w:proofErr w:type="spellEnd"/>
            <w:r>
              <w:rPr>
                <w:sz w:val="18"/>
              </w:rPr>
              <w:t xml:space="preserve"> na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186.465,54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211.495,08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113,4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Stanje</w:t>
      </w:r>
      <w:proofErr w:type="spellEnd"/>
      <w:r>
        <w:t xml:space="preserve"> </w:t>
      </w:r>
      <w:proofErr w:type="spellStart"/>
      <w:r>
        <w:t>novčanih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na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identično</w:t>
      </w:r>
      <w:proofErr w:type="spellEnd"/>
      <w:r>
        <w:t xml:space="preserve"> je </w:t>
      </w:r>
      <w:proofErr w:type="spellStart"/>
      <w:r>
        <w:t>stanju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Dekanovec.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3A12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Prosječan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zaposlenih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tijelima</w:t>
            </w:r>
            <w:proofErr w:type="spellEnd"/>
            <w:r>
              <w:rPr>
                <w:sz w:val="18"/>
              </w:rPr>
              <w:t xml:space="preserve"> na </w:t>
            </w:r>
            <w:proofErr w:type="spellStart"/>
            <w:r>
              <w:rPr>
                <w:sz w:val="18"/>
              </w:rPr>
              <w:t>osnovi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stanja</w:t>
            </w:r>
            <w:proofErr w:type="spellEnd"/>
            <w:r>
              <w:rPr>
                <w:sz w:val="18"/>
              </w:rPr>
              <w:t xml:space="preserve"> na </w:t>
            </w:r>
            <w:proofErr w:type="spellStart"/>
            <w:r>
              <w:rPr>
                <w:sz w:val="18"/>
              </w:rPr>
              <w:t>početku</w:t>
            </w:r>
            <w:proofErr w:type="spellEnd"/>
            <w:r>
              <w:rPr>
                <w:sz w:val="18"/>
              </w:rPr>
              <w:t xml:space="preserve"> i na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cijeli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broj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U </w:t>
      </w:r>
      <w:proofErr w:type="spellStart"/>
      <w:r>
        <w:t>tijeku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zaposleni</w:t>
      </w:r>
      <w:proofErr w:type="spellEnd"/>
      <w:r>
        <w:t xml:space="preserve"> je 1 </w:t>
      </w:r>
      <w:proofErr w:type="spellStart"/>
      <w:r>
        <w:t>službenik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državnog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127.994,47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Svi </w:t>
      </w:r>
      <w:proofErr w:type="spellStart"/>
      <w:r>
        <w:t>upisani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u </w:t>
      </w:r>
      <w:proofErr w:type="spellStart"/>
      <w:r>
        <w:t>obveznim</w:t>
      </w:r>
      <w:proofErr w:type="spellEnd"/>
      <w:r>
        <w:t xml:space="preserve"> </w:t>
      </w:r>
      <w:proofErr w:type="spellStart"/>
      <w:r>
        <w:t>analitičkim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gornjim</w:t>
      </w:r>
      <w:proofErr w:type="spellEnd"/>
      <w:r>
        <w:t xml:space="preserve"> </w:t>
      </w:r>
      <w:proofErr w:type="spellStart"/>
      <w:r>
        <w:t>bilješkama</w:t>
      </w:r>
      <w:proofErr w:type="spellEnd"/>
      <w:r>
        <w:t xml:space="preserve"> </w:t>
      </w:r>
      <w:proofErr w:type="spellStart"/>
      <w:r>
        <w:t>obrazloženi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Bilanca</w:t>
      </w:r>
      <w:proofErr w:type="spellEnd"/>
    </w:p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3A12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2.637.413,91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3.580.798,69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135,8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Ukupna</w:t>
      </w:r>
      <w:proofErr w:type="spellEnd"/>
      <w:r>
        <w:t xml:space="preserve"> </w:t>
      </w:r>
      <w:proofErr w:type="spellStart"/>
      <w:r>
        <w:t>imovina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 31.12. </w:t>
      </w:r>
      <w:proofErr w:type="spellStart"/>
      <w:r>
        <w:t>veća</w:t>
      </w:r>
      <w:proofErr w:type="spellEnd"/>
      <w:r>
        <w:t xml:space="preserve"> je u </w:t>
      </w:r>
      <w:proofErr w:type="spellStart"/>
      <w:r>
        <w:t>odnosu</w:t>
      </w:r>
      <w:proofErr w:type="spellEnd"/>
      <w:r>
        <w:t xml:space="preserve"> na </w:t>
      </w:r>
      <w:proofErr w:type="spellStart"/>
      <w:r>
        <w:t>stanje</w:t>
      </w:r>
      <w:proofErr w:type="spellEnd"/>
      <w:r>
        <w:t xml:space="preserve"> 1. </w:t>
      </w:r>
      <w:proofErr w:type="spellStart"/>
      <w:r>
        <w:t>siječnja</w:t>
      </w:r>
      <w:proofErr w:type="spellEnd"/>
      <w:r>
        <w:t xml:space="preserve">. Do </w:t>
      </w:r>
      <w:proofErr w:type="spellStart"/>
      <w:r>
        <w:t>razlike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velike</w:t>
      </w:r>
      <w:proofErr w:type="spellEnd"/>
      <w:r>
        <w:t xml:space="preserve"> </w:t>
      </w:r>
      <w:proofErr w:type="spellStart"/>
      <w:r>
        <w:t>investicije</w:t>
      </w:r>
      <w:proofErr w:type="spellEnd"/>
      <w:r>
        <w:t xml:space="preserve"> </w:t>
      </w:r>
      <w:proofErr w:type="spellStart"/>
      <w:r>
        <w:t>izgradnje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odobrenih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Nefinancijska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2.066.644,96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2.741.121,09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132,6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Ukupna</w:t>
      </w:r>
      <w:proofErr w:type="spellEnd"/>
      <w:r>
        <w:t xml:space="preserve"> </w:t>
      </w:r>
      <w:proofErr w:type="spellStart"/>
      <w:r>
        <w:t>nefinancijska</w:t>
      </w:r>
      <w:proofErr w:type="spellEnd"/>
      <w:r>
        <w:t xml:space="preserve"> </w:t>
      </w:r>
      <w:proofErr w:type="spellStart"/>
      <w:r>
        <w:t>imovina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 31.12. </w:t>
      </w:r>
      <w:proofErr w:type="spellStart"/>
      <w:r>
        <w:t>veća</w:t>
      </w:r>
      <w:proofErr w:type="spellEnd"/>
      <w:r>
        <w:t xml:space="preserve"> je u </w:t>
      </w:r>
      <w:proofErr w:type="spellStart"/>
      <w:r>
        <w:t>odnosu</w:t>
      </w:r>
      <w:proofErr w:type="spellEnd"/>
      <w:r>
        <w:t xml:space="preserve"> na </w:t>
      </w:r>
      <w:proofErr w:type="spellStart"/>
      <w:r>
        <w:t>stanje</w:t>
      </w:r>
      <w:proofErr w:type="spellEnd"/>
      <w:r>
        <w:t xml:space="preserve"> 1. </w:t>
      </w:r>
      <w:proofErr w:type="spellStart"/>
      <w:r>
        <w:t>siječnja</w:t>
      </w:r>
      <w:proofErr w:type="spellEnd"/>
      <w:r>
        <w:t xml:space="preserve">. Do </w:t>
      </w:r>
      <w:proofErr w:type="spellStart"/>
      <w:r>
        <w:t>razlike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velike</w:t>
      </w:r>
      <w:proofErr w:type="spellEnd"/>
      <w:r>
        <w:t xml:space="preserve"> </w:t>
      </w:r>
      <w:proofErr w:type="spellStart"/>
      <w:r>
        <w:t>investicije</w:t>
      </w:r>
      <w:proofErr w:type="spellEnd"/>
      <w:r>
        <w:t xml:space="preserve"> </w:t>
      </w:r>
      <w:proofErr w:type="spellStart"/>
      <w:r>
        <w:t>izgradnje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odobrenih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same </w:t>
      </w:r>
      <w:proofErr w:type="spellStart"/>
      <w:r>
        <w:t>nabave</w:t>
      </w:r>
      <w:proofErr w:type="spellEnd"/>
      <w:r>
        <w:t xml:space="preserve"> </w:t>
      </w:r>
      <w:proofErr w:type="spellStart"/>
      <w:proofErr w:type="gramStart"/>
      <w:r>
        <w:t>opreme</w:t>
      </w:r>
      <w:proofErr w:type="spellEnd"/>
      <w:r>
        <w:t xml:space="preserve"> .</w:t>
      </w:r>
      <w:proofErr w:type="gramEnd"/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Ispravak </w:t>
            </w:r>
            <w:proofErr w:type="spellStart"/>
            <w:r>
              <w:rPr>
                <w:sz w:val="18"/>
              </w:rPr>
              <w:t>vrijednosti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dugotrajne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79.549,11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87.525,17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lastRenderedPageBreak/>
        <w:t xml:space="preserve">Ispravak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zakonskih</w:t>
      </w:r>
      <w:proofErr w:type="spellEnd"/>
      <w:r>
        <w:t xml:space="preserve"> </w:t>
      </w:r>
      <w:proofErr w:type="spellStart"/>
      <w:r>
        <w:t>propisa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Ispravak </w:t>
            </w:r>
            <w:proofErr w:type="spellStart"/>
            <w:r>
              <w:rPr>
                <w:sz w:val="18"/>
              </w:rPr>
              <w:t>vrijednosti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građevinskih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objekata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1.395.141,45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1.522.158,36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109,1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Ispravak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zakonskih</w:t>
      </w:r>
      <w:proofErr w:type="spellEnd"/>
      <w:r>
        <w:t xml:space="preserve"> </w:t>
      </w:r>
      <w:proofErr w:type="spellStart"/>
      <w:r>
        <w:t>propisa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Ispravak </w:t>
            </w:r>
            <w:proofErr w:type="spellStart"/>
            <w:r>
              <w:rPr>
                <w:sz w:val="18"/>
              </w:rPr>
              <w:t>vrijednosti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postrojenja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opreme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89.789,92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101.556,80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113,1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Ispravak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zakonskih</w:t>
      </w:r>
      <w:proofErr w:type="spellEnd"/>
      <w:r>
        <w:t xml:space="preserve"> </w:t>
      </w:r>
      <w:proofErr w:type="spellStart"/>
      <w:r>
        <w:t>propisa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Dugotrajna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imovina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pripremi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051 do 056)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696.365,90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Građevinski</w:t>
      </w:r>
      <w:proofErr w:type="spellEnd"/>
      <w:r>
        <w:t xml:space="preserve"> </w:t>
      </w:r>
      <w:proofErr w:type="spellStart"/>
      <w:r>
        <w:t>objekt</w:t>
      </w:r>
      <w:proofErr w:type="spellEnd"/>
      <w:r>
        <w:t xml:space="preserve"> u </w:t>
      </w:r>
      <w:proofErr w:type="spellStart"/>
      <w:r>
        <w:t>pripremi</w:t>
      </w:r>
      <w:proofErr w:type="spellEnd"/>
      <w:r>
        <w:t xml:space="preserve"> - </w:t>
      </w:r>
      <w:proofErr w:type="spellStart"/>
      <w:r>
        <w:t>radi</w:t>
      </w:r>
      <w:proofErr w:type="spellEnd"/>
      <w:r>
        <w:t xml:space="preserve"> se o </w:t>
      </w:r>
      <w:proofErr w:type="spellStart"/>
      <w:r>
        <w:t>poslovnom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u </w:t>
      </w:r>
      <w:proofErr w:type="spellStart"/>
      <w:r>
        <w:t>pripremi</w:t>
      </w:r>
      <w:proofErr w:type="spellEnd"/>
      <w:r>
        <w:t xml:space="preserve"> IZGRADNJA DJEČJEG VRTIĆA. </w:t>
      </w:r>
      <w:proofErr w:type="spellStart"/>
      <w:proofErr w:type="gramStart"/>
      <w:r>
        <w:t>Izgradnja</w:t>
      </w:r>
      <w:proofErr w:type="spellEnd"/>
      <w:r>
        <w:t>  je</w:t>
      </w:r>
      <w:proofErr w:type="gramEnd"/>
      <w:r>
        <w:t xml:space="preserve"> u </w:t>
      </w:r>
      <w:proofErr w:type="spellStart"/>
      <w:r>
        <w:t>tijeku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Novac u </w:t>
            </w:r>
            <w:proofErr w:type="spellStart"/>
            <w:r>
              <w:rPr>
                <w:sz w:val="18"/>
              </w:rPr>
              <w:t>banci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blagajni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186.465,54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211.495,08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113,4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Stanje</w:t>
      </w:r>
      <w:proofErr w:type="spellEnd"/>
      <w:r>
        <w:t xml:space="preserve"> s 31.12. </w:t>
      </w:r>
      <w:proofErr w:type="spellStart"/>
      <w:r>
        <w:t>stanje</w:t>
      </w:r>
      <w:proofErr w:type="spellEnd"/>
      <w:r>
        <w:t xml:space="preserve"> je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Financijski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instrumenti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dionice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udjeli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glavnici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15X1+15X2-159)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362.404,50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362.404,50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U </w:t>
      </w:r>
      <w:proofErr w:type="spellStart"/>
      <w:r>
        <w:t>tijeku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nikakvih</w:t>
      </w:r>
      <w:proofErr w:type="spellEnd"/>
      <w:r>
        <w:t xml:space="preserve"> </w:t>
      </w:r>
      <w:proofErr w:type="spellStart"/>
      <w:r>
        <w:t>promjena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Potraživanja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prihode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21.898,91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265.778,02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1213,7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Razlika</w:t>
      </w:r>
      <w:proofErr w:type="spellEnd"/>
      <w:r>
        <w:t xml:space="preserve"> u </w:t>
      </w:r>
      <w:proofErr w:type="spellStart"/>
      <w:r>
        <w:t>potraživanju</w:t>
      </w:r>
      <w:proofErr w:type="spellEnd"/>
      <w:r>
        <w:t xml:space="preserve"> za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evidentiranja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po </w:t>
      </w:r>
      <w:proofErr w:type="spellStart"/>
      <w:r>
        <w:t>potpisanim</w:t>
      </w:r>
      <w:proofErr w:type="spellEnd"/>
      <w:r>
        <w:t xml:space="preserve"> </w:t>
      </w:r>
      <w:proofErr w:type="spellStart"/>
      <w:r>
        <w:t>ugovorima</w:t>
      </w:r>
      <w:proofErr w:type="spellEnd"/>
      <w:r>
        <w:t xml:space="preserve"> i </w:t>
      </w:r>
      <w:proofErr w:type="spellStart"/>
      <w:r>
        <w:t>odlukama</w:t>
      </w:r>
      <w:proofErr w:type="spellEnd"/>
      <w:r>
        <w:t xml:space="preserve"> (NPOO za </w:t>
      </w:r>
      <w:proofErr w:type="spellStart"/>
      <w:r>
        <w:t>dječji</w:t>
      </w:r>
      <w:proofErr w:type="spellEnd"/>
      <w:r>
        <w:t xml:space="preserve"> vrtić, LAG za </w:t>
      </w:r>
      <w:proofErr w:type="spellStart"/>
      <w:r>
        <w:t>ogradu</w:t>
      </w:r>
      <w:proofErr w:type="spellEnd"/>
      <w:r>
        <w:t xml:space="preserve">, NPOO za </w:t>
      </w:r>
      <w:proofErr w:type="spellStart"/>
      <w:r>
        <w:t>Transformaciju</w:t>
      </w:r>
      <w:proofErr w:type="spellEnd"/>
      <w:r>
        <w:t xml:space="preserve"> </w:t>
      </w:r>
      <w:proofErr w:type="spellStart"/>
      <w:r>
        <w:t>prostornog</w:t>
      </w:r>
      <w:proofErr w:type="spellEnd"/>
      <w:r>
        <w:t xml:space="preserve"> plana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Dekanovec,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, </w:t>
      </w:r>
      <w:proofErr w:type="spellStart"/>
      <w:r>
        <w:t>obrazovanja</w:t>
      </w:r>
      <w:proofErr w:type="spellEnd"/>
      <w:r>
        <w:t xml:space="preserve"> i </w:t>
      </w:r>
      <w:proofErr w:type="spellStart"/>
      <w:r>
        <w:t>mladih</w:t>
      </w:r>
      <w:proofErr w:type="spellEnd"/>
      <w:r>
        <w:t xml:space="preserve"> za </w:t>
      </w:r>
      <w:proofErr w:type="spellStart"/>
      <w:r>
        <w:t>dječji</w:t>
      </w:r>
      <w:proofErr w:type="spellEnd"/>
      <w:r>
        <w:t xml:space="preserve"> vrtić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po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>).</w:t>
      </w:r>
    </w:p>
    <w:p w:rsidR="003A1204" w:rsidRDefault="00000000">
      <w:r>
        <w:t> </w:t>
      </w:r>
    </w:p>
    <w:p w:rsidR="003A1204" w:rsidRDefault="00000000">
      <w:proofErr w:type="spellStart"/>
      <w:r>
        <w:t>Potraživanja</w:t>
      </w:r>
      <w:proofErr w:type="spellEnd"/>
      <w:r>
        <w:t xml:space="preserve"> za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inozemstava</w:t>
      </w:r>
      <w:proofErr w:type="spellEnd"/>
      <w:r>
        <w:t xml:space="preserve"> i od </w:t>
      </w:r>
      <w:proofErr w:type="spellStart"/>
      <w:r>
        <w:t>subjekata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općeg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na </w:t>
      </w:r>
      <w:proofErr w:type="spellStart"/>
      <w:r>
        <w:t>potraživanja</w:t>
      </w:r>
      <w:proofErr w:type="spellEnd"/>
      <w:r>
        <w:t xml:space="preserve"> od </w:t>
      </w:r>
      <w:proofErr w:type="spellStart"/>
      <w:r>
        <w:t>potpisanih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i </w:t>
      </w:r>
      <w:proofErr w:type="spellStart"/>
      <w:r>
        <w:t>odobrenih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za </w:t>
      </w:r>
      <w:proofErr w:type="spellStart"/>
      <w:r>
        <w:t>projekte</w:t>
      </w:r>
      <w:proofErr w:type="spellEnd"/>
      <w:r>
        <w:t xml:space="preserve"> (</w:t>
      </w:r>
      <w:proofErr w:type="spellStart"/>
      <w:r>
        <w:t>izgradnja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, </w:t>
      </w:r>
      <w:proofErr w:type="spellStart"/>
      <w:r>
        <w:t>izgradnja</w:t>
      </w:r>
      <w:proofErr w:type="spellEnd"/>
      <w:r>
        <w:t xml:space="preserve"> </w:t>
      </w:r>
      <w:proofErr w:type="spellStart"/>
      <w:r>
        <w:t>ograde</w:t>
      </w:r>
      <w:proofErr w:type="spellEnd"/>
      <w:r>
        <w:t xml:space="preserve">, </w:t>
      </w:r>
      <w:proofErr w:type="spellStart"/>
      <w:r>
        <w:t>transformacija</w:t>
      </w:r>
      <w:proofErr w:type="spellEnd"/>
      <w:r>
        <w:t xml:space="preserve"> </w:t>
      </w:r>
      <w:proofErr w:type="spellStart"/>
      <w:r>
        <w:t>prostornog</w:t>
      </w:r>
      <w:proofErr w:type="spellEnd"/>
      <w:r>
        <w:t xml:space="preserve"> plana,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ostala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po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>).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Potraživanja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poreze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580,21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304,1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Do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za </w:t>
      </w:r>
      <w:proofErr w:type="spellStart"/>
      <w:r>
        <w:t>poreze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uvođenja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poreza</w:t>
      </w:r>
      <w:proofErr w:type="spellEnd"/>
      <w:r>
        <w:t xml:space="preserve"> - </w:t>
      </w:r>
      <w:proofErr w:type="spellStart"/>
      <w:r>
        <w:t>porez</w:t>
      </w:r>
      <w:proofErr w:type="spellEnd"/>
      <w:r>
        <w:t xml:space="preserve"> na </w:t>
      </w:r>
      <w:proofErr w:type="spellStart"/>
      <w:r>
        <w:t>nekretnine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71.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Potraživanja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inozemstva</w:t>
            </w:r>
            <w:proofErr w:type="spellEnd"/>
            <w:r>
              <w:rPr>
                <w:sz w:val="18"/>
              </w:rPr>
              <w:t xml:space="preserve"> i od </w:t>
            </w:r>
            <w:proofErr w:type="spellStart"/>
            <w:r>
              <w:rPr>
                <w:sz w:val="18"/>
              </w:rPr>
              <w:t>subjekata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unutar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općeg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7.508,40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226.132,58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3011,7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Potraživanja</w:t>
      </w:r>
      <w:proofErr w:type="spellEnd"/>
      <w:r>
        <w:t xml:space="preserve"> za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inozemstava</w:t>
      </w:r>
      <w:proofErr w:type="spellEnd"/>
      <w:r>
        <w:t xml:space="preserve"> i od </w:t>
      </w:r>
      <w:proofErr w:type="spellStart"/>
      <w:r>
        <w:t>subjekata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općeg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na </w:t>
      </w:r>
      <w:proofErr w:type="spellStart"/>
      <w:r>
        <w:t>potraživanja</w:t>
      </w:r>
      <w:proofErr w:type="spellEnd"/>
      <w:r>
        <w:t xml:space="preserve"> od </w:t>
      </w:r>
      <w:proofErr w:type="spellStart"/>
      <w:r>
        <w:t>potpisanih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i </w:t>
      </w:r>
      <w:proofErr w:type="spellStart"/>
      <w:r>
        <w:t>odobrenih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za </w:t>
      </w:r>
      <w:proofErr w:type="spellStart"/>
      <w:r>
        <w:t>projekte</w:t>
      </w:r>
      <w:proofErr w:type="spellEnd"/>
      <w:r>
        <w:t xml:space="preserve"> (</w:t>
      </w:r>
      <w:proofErr w:type="spellStart"/>
      <w:r>
        <w:t>izgradnja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, </w:t>
      </w:r>
      <w:proofErr w:type="spellStart"/>
      <w:r>
        <w:t>izgradnja</w:t>
      </w:r>
      <w:proofErr w:type="spellEnd"/>
      <w:r>
        <w:t xml:space="preserve"> </w:t>
      </w:r>
      <w:proofErr w:type="spellStart"/>
      <w:r>
        <w:t>ograde</w:t>
      </w:r>
      <w:proofErr w:type="spellEnd"/>
      <w:r>
        <w:t xml:space="preserve">, </w:t>
      </w:r>
      <w:proofErr w:type="spellStart"/>
      <w:r>
        <w:t>transformacija</w:t>
      </w:r>
      <w:proofErr w:type="spellEnd"/>
      <w:r>
        <w:t xml:space="preserve"> </w:t>
      </w:r>
      <w:proofErr w:type="spellStart"/>
      <w:r>
        <w:t>prostornog</w:t>
      </w:r>
      <w:proofErr w:type="spellEnd"/>
      <w:r>
        <w:t xml:space="preserve"> plana).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Potraživanja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temeljem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prijenosa</w:t>
            </w:r>
            <w:proofErr w:type="spellEnd"/>
            <w:r>
              <w:rPr>
                <w:sz w:val="18"/>
              </w:rPr>
              <w:t xml:space="preserve"> EU </w:t>
            </w:r>
            <w:proofErr w:type="spellStart"/>
            <w:r>
              <w:rPr>
                <w:sz w:val="18"/>
              </w:rPr>
              <w:t>sredstava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61.524,43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Potraživanja</w:t>
      </w:r>
      <w:proofErr w:type="spellEnd"/>
      <w:r>
        <w:t xml:space="preserve"> za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inozemstava</w:t>
      </w:r>
      <w:proofErr w:type="spellEnd"/>
      <w:r>
        <w:t xml:space="preserve"> i od </w:t>
      </w:r>
      <w:proofErr w:type="spellStart"/>
      <w:r>
        <w:t>subjekata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općeg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na </w:t>
      </w:r>
      <w:proofErr w:type="spellStart"/>
      <w:r>
        <w:t>potraživanja</w:t>
      </w:r>
      <w:proofErr w:type="spellEnd"/>
      <w:r>
        <w:t xml:space="preserve"> od </w:t>
      </w:r>
      <w:proofErr w:type="spellStart"/>
      <w:r>
        <w:t>potpisanih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i </w:t>
      </w:r>
      <w:proofErr w:type="spellStart"/>
      <w:r>
        <w:t>odobrenih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za </w:t>
      </w:r>
      <w:proofErr w:type="spellStart"/>
      <w:r>
        <w:t>projekte</w:t>
      </w:r>
      <w:proofErr w:type="spellEnd"/>
      <w:r>
        <w:t xml:space="preserve"> (</w:t>
      </w:r>
      <w:proofErr w:type="spellStart"/>
      <w:r>
        <w:t>izgradnja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, </w:t>
      </w:r>
      <w:proofErr w:type="spellStart"/>
      <w:r>
        <w:t>izgradnja</w:t>
      </w:r>
      <w:proofErr w:type="spellEnd"/>
      <w:r>
        <w:t xml:space="preserve"> </w:t>
      </w:r>
      <w:proofErr w:type="spellStart"/>
      <w:r>
        <w:t>ograde</w:t>
      </w:r>
      <w:proofErr w:type="spellEnd"/>
      <w:r>
        <w:t xml:space="preserve">, </w:t>
      </w:r>
      <w:proofErr w:type="spellStart"/>
      <w:r>
        <w:t>transformacija</w:t>
      </w:r>
      <w:proofErr w:type="spellEnd"/>
      <w:r>
        <w:t xml:space="preserve"> </w:t>
      </w:r>
      <w:proofErr w:type="spellStart"/>
      <w:r>
        <w:t>prostornog</w:t>
      </w:r>
      <w:proofErr w:type="spellEnd"/>
      <w:r>
        <w:t xml:space="preserve"> plana).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Potraživanja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upravne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administrativne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pristojbe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pristojbe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posebnim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propisima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naknade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12.735,34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37.880,75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297,4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Potraživanja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na </w:t>
      </w:r>
      <w:proofErr w:type="spellStart"/>
      <w:r>
        <w:t>ostala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po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19.197,10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170.956,99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890,5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lastRenderedPageBreak/>
        <w:t>Razlika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1. </w:t>
      </w:r>
      <w:proofErr w:type="spellStart"/>
      <w:r>
        <w:t>siječnja</w:t>
      </w:r>
      <w:proofErr w:type="spellEnd"/>
      <w:r>
        <w:t xml:space="preserve"> i 31. </w:t>
      </w:r>
      <w:proofErr w:type="spellStart"/>
      <w:r>
        <w:t>prosinca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na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investicije</w:t>
      </w:r>
      <w:proofErr w:type="spellEnd"/>
      <w:r>
        <w:t xml:space="preserve"> u </w:t>
      </w:r>
      <w:proofErr w:type="spellStart"/>
      <w:r>
        <w:t>tijeku</w:t>
      </w:r>
      <w:proofErr w:type="spellEnd"/>
      <w:r>
        <w:t xml:space="preserve"> - </w:t>
      </w:r>
      <w:proofErr w:type="spellStart"/>
      <w:r>
        <w:t>izgradnja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investicija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241 do 245)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1.320,59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160.176,93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Obveze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stanjem</w:t>
      </w:r>
      <w:proofErr w:type="spellEnd"/>
      <w:r>
        <w:t xml:space="preserve"> 31. </w:t>
      </w:r>
      <w:proofErr w:type="spellStart"/>
      <w:r>
        <w:t>prosinca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na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rashode</w:t>
      </w:r>
      <w:proofErr w:type="spellEnd"/>
      <w:r>
        <w:t xml:space="preserve"> na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. Isti </w:t>
      </w:r>
      <w:proofErr w:type="spellStart"/>
      <w:r>
        <w:t>projekt</w:t>
      </w:r>
      <w:proofErr w:type="spellEnd"/>
      <w:r>
        <w:t xml:space="preserve"> u 2024.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bio.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Rezultat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višak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manjak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167.268,77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40.538,42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24,2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Rezultat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s 31.12.2025.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40.538,42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se </w:t>
      </w:r>
      <w:proofErr w:type="spellStart"/>
      <w:r>
        <w:t>prenosi</w:t>
      </w:r>
      <w:proofErr w:type="spellEnd"/>
      <w:r>
        <w:t xml:space="preserve"> u 2026. </w:t>
      </w:r>
      <w:proofErr w:type="spellStart"/>
      <w:r>
        <w:t>godinu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Obračunati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21.898,60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265.778,02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1213,7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Obračunati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stanjem</w:t>
      </w:r>
      <w:proofErr w:type="spellEnd"/>
      <w:r>
        <w:t xml:space="preserve"> 31. </w:t>
      </w:r>
      <w:proofErr w:type="spellStart"/>
      <w:r>
        <w:t>prosinca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265.778.02 </w:t>
      </w:r>
      <w:proofErr w:type="spellStart"/>
      <w:r>
        <w:t>eura</w:t>
      </w:r>
      <w:proofErr w:type="spellEnd"/>
      <w:r>
        <w:t>.</w:t>
      </w:r>
    </w:p>
    <w:p w:rsidR="003A1204" w:rsidRDefault="00000000">
      <w:proofErr w:type="spellStart"/>
      <w:r>
        <w:t>Razlika</w:t>
      </w:r>
      <w:proofErr w:type="spellEnd"/>
      <w:r>
        <w:t xml:space="preserve"> u </w:t>
      </w:r>
      <w:proofErr w:type="spellStart"/>
      <w:r>
        <w:t>obračuntaim</w:t>
      </w:r>
      <w:proofErr w:type="spellEnd"/>
      <w:r>
        <w:t xml:space="preserve"> </w:t>
      </w:r>
      <w:proofErr w:type="spellStart"/>
      <w:r>
        <w:t>prihodima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evidentiranja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po </w:t>
      </w:r>
      <w:proofErr w:type="spellStart"/>
      <w:r>
        <w:t>potpisanim</w:t>
      </w:r>
      <w:proofErr w:type="spellEnd"/>
      <w:r>
        <w:t xml:space="preserve"> </w:t>
      </w:r>
      <w:proofErr w:type="spellStart"/>
      <w:r>
        <w:t>ugovorima</w:t>
      </w:r>
      <w:proofErr w:type="spellEnd"/>
      <w:r>
        <w:t xml:space="preserve"> i </w:t>
      </w:r>
      <w:proofErr w:type="spellStart"/>
      <w:r>
        <w:t>odlukama</w:t>
      </w:r>
      <w:proofErr w:type="spellEnd"/>
      <w:r>
        <w:t xml:space="preserve"> (NPOO za </w:t>
      </w:r>
      <w:proofErr w:type="spellStart"/>
      <w:r>
        <w:t>dječji</w:t>
      </w:r>
      <w:proofErr w:type="spellEnd"/>
      <w:r>
        <w:t xml:space="preserve"> vrtić, LAG za </w:t>
      </w:r>
      <w:proofErr w:type="spellStart"/>
      <w:r>
        <w:t>ogradu</w:t>
      </w:r>
      <w:proofErr w:type="spellEnd"/>
      <w:r>
        <w:t xml:space="preserve">, NPOO za </w:t>
      </w:r>
      <w:proofErr w:type="spellStart"/>
      <w:r>
        <w:t>Transformaciju</w:t>
      </w:r>
      <w:proofErr w:type="spellEnd"/>
      <w:r>
        <w:t xml:space="preserve"> </w:t>
      </w:r>
      <w:proofErr w:type="spellStart"/>
      <w:r>
        <w:t>prostornog</w:t>
      </w:r>
      <w:proofErr w:type="spellEnd"/>
      <w:r>
        <w:t xml:space="preserve"> plana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Dekanovec,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, </w:t>
      </w:r>
      <w:proofErr w:type="spellStart"/>
      <w:r>
        <w:t>obrazovanja</w:t>
      </w:r>
      <w:proofErr w:type="spellEnd"/>
      <w:r>
        <w:t xml:space="preserve"> i </w:t>
      </w:r>
      <w:proofErr w:type="spellStart"/>
      <w:r>
        <w:t>mladih</w:t>
      </w:r>
      <w:proofErr w:type="spellEnd"/>
      <w:r>
        <w:t xml:space="preserve"> za </w:t>
      </w:r>
      <w:proofErr w:type="spellStart"/>
      <w:r>
        <w:t>dječji</w:t>
      </w:r>
      <w:proofErr w:type="spellEnd"/>
      <w:r>
        <w:t xml:space="preserve"> vrtić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po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>).</w:t>
      </w:r>
    </w:p>
    <w:p w:rsidR="003A1204" w:rsidRDefault="00000000">
      <w:r>
        <w:t> </w:t>
      </w:r>
    </w:p>
    <w:p w:rsidR="003A1204" w:rsidRDefault="00000000">
      <w:r>
        <w:lastRenderedPageBreak/>
        <w:t> 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temeljem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prijenosa</w:t>
            </w:r>
            <w:proofErr w:type="spellEnd"/>
            <w:r>
              <w:rPr>
                <w:sz w:val="18"/>
              </w:rPr>
              <w:t xml:space="preserve"> EU </w:t>
            </w:r>
            <w:proofErr w:type="spellStart"/>
            <w:r>
              <w:rPr>
                <w:sz w:val="18"/>
              </w:rPr>
              <w:t>sredstava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61.524,43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Iznos</w:t>
      </w:r>
      <w:proofErr w:type="spellEnd"/>
      <w:r>
        <w:t xml:space="preserve"> od 61.524,43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na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prijenosa</w:t>
      </w:r>
      <w:proofErr w:type="spellEnd"/>
      <w:r>
        <w:t xml:space="preserve"> EU </w:t>
      </w:r>
      <w:proofErr w:type="spellStart"/>
      <w:r>
        <w:t>sredstava</w:t>
      </w:r>
      <w:proofErr w:type="spellEnd"/>
      <w:r>
        <w:t xml:space="preserve"> - za </w:t>
      </w:r>
      <w:proofErr w:type="spellStart"/>
      <w:r>
        <w:t>dječji</w:t>
      </w:r>
      <w:proofErr w:type="spellEnd"/>
      <w:r>
        <w:t xml:space="preserve"> vrtić, Lag i </w:t>
      </w:r>
      <w:proofErr w:type="spellStart"/>
      <w:r>
        <w:t>Transformaciju</w:t>
      </w:r>
      <w:proofErr w:type="spellEnd"/>
      <w:r>
        <w:t xml:space="preserve"> </w:t>
      </w:r>
      <w:proofErr w:type="spellStart"/>
      <w:r>
        <w:t>prostornog</w:t>
      </w:r>
      <w:proofErr w:type="spellEnd"/>
      <w:r>
        <w:t xml:space="preserve"> plana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Dekanovec.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Obračunati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upravnih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administrativnih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pristojbi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pristojbi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posebnim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propisima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naknada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12.898,83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7.948,29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61,6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Stanje</w:t>
      </w:r>
      <w:proofErr w:type="spellEnd"/>
      <w:r>
        <w:t xml:space="preserve"> s 31.12. </w:t>
      </w:r>
      <w:proofErr w:type="spellStart"/>
      <w:r>
        <w:t>manje</w:t>
      </w:r>
      <w:proofErr w:type="spellEnd"/>
      <w:r>
        <w:t xml:space="preserve"> je od </w:t>
      </w:r>
      <w:proofErr w:type="spellStart"/>
      <w:r>
        <w:t>stanja</w:t>
      </w:r>
      <w:proofErr w:type="spellEnd"/>
      <w:r>
        <w:t xml:space="preserve"> 1. </w:t>
      </w:r>
      <w:proofErr w:type="spellStart"/>
      <w:r>
        <w:t>siječnja</w:t>
      </w:r>
      <w:proofErr w:type="spellEnd"/>
      <w:r>
        <w:t xml:space="preserve">. U </w:t>
      </w:r>
      <w:proofErr w:type="spellStart"/>
      <w:r>
        <w:t>tijeku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je </w:t>
      </w:r>
      <w:proofErr w:type="spellStart"/>
      <w:r>
        <w:t>plaćenih</w:t>
      </w:r>
      <w:proofErr w:type="spellEnd"/>
      <w:r>
        <w:t xml:space="preserve"> </w:t>
      </w:r>
      <w:proofErr w:type="spellStart"/>
      <w:r>
        <w:t>obračunatih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zapisi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aktiva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šifra</w:t>
            </w:r>
            <w:proofErr w:type="spellEnd"/>
            <w:r>
              <w:rPr>
                <w:sz w:val="18"/>
              </w:rPr>
              <w:t xml:space="preserve">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360.720,34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680.280,88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188,6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Izvanbilančni</w:t>
      </w:r>
      <w:proofErr w:type="spellEnd"/>
      <w:r>
        <w:t xml:space="preserve"> </w:t>
      </w:r>
      <w:proofErr w:type="spellStart"/>
      <w:r>
        <w:t>zapisi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stanjem</w:t>
      </w:r>
      <w:proofErr w:type="spellEnd"/>
      <w:r>
        <w:t xml:space="preserve"> 31. </w:t>
      </w:r>
      <w:proofErr w:type="spellStart"/>
      <w:r>
        <w:t>prosinca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na </w:t>
      </w:r>
      <w:proofErr w:type="spellStart"/>
      <w:r>
        <w:t>obveze</w:t>
      </w:r>
      <w:proofErr w:type="spellEnd"/>
      <w:r>
        <w:t xml:space="preserve"> po </w:t>
      </w:r>
      <w:proofErr w:type="spellStart"/>
      <w:r>
        <w:t>danim</w:t>
      </w:r>
      <w:proofErr w:type="spellEnd"/>
      <w:r>
        <w:t xml:space="preserve"> </w:t>
      </w:r>
      <w:proofErr w:type="spellStart"/>
      <w:r>
        <w:t>jamstvima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preuzete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po </w:t>
      </w:r>
      <w:proofErr w:type="spellStart"/>
      <w:r>
        <w:t>ugovorima</w:t>
      </w:r>
      <w:proofErr w:type="spellEnd"/>
      <w:r>
        <w:t xml:space="preserve"> o </w:t>
      </w:r>
      <w:proofErr w:type="spellStart"/>
      <w:r>
        <w:t>nabavi</w:t>
      </w:r>
      <w:proofErr w:type="spellEnd"/>
      <w:r>
        <w:t xml:space="preserve"> </w:t>
      </w:r>
      <w:proofErr w:type="spellStart"/>
      <w:r>
        <w:t>roba</w:t>
      </w:r>
      <w:proofErr w:type="spellEnd"/>
      <w:r>
        <w:t xml:space="preserve">, </w:t>
      </w:r>
      <w:proofErr w:type="spellStart"/>
      <w:r>
        <w:t>radova</w:t>
      </w:r>
      <w:proofErr w:type="spellEnd"/>
      <w:r>
        <w:t xml:space="preserve"> i </w:t>
      </w:r>
      <w:proofErr w:type="spellStart"/>
      <w:r>
        <w:t>usluga</w:t>
      </w:r>
      <w:proofErr w:type="spellEnd"/>
      <w:r>
        <w:t>.</w:t>
      </w:r>
    </w:p>
    <w:p w:rsidR="003A1204" w:rsidRDefault="00000000">
      <w:r>
        <w:t> 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81.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Potraživanja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prihode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dospjela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16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21.898,91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71.237,41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325,3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Za </w:t>
      </w:r>
      <w:proofErr w:type="spellStart"/>
      <w:r>
        <w:t>sva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podneseni</w:t>
      </w:r>
      <w:proofErr w:type="spellEnd"/>
      <w:r>
        <w:t xml:space="preserve"> </w:t>
      </w:r>
      <w:proofErr w:type="spellStart"/>
      <w:r>
        <w:t>zahtjevi</w:t>
      </w:r>
      <w:proofErr w:type="spellEnd"/>
      <w:r>
        <w:t xml:space="preserve"> za </w:t>
      </w:r>
      <w:proofErr w:type="spellStart"/>
      <w:r>
        <w:t>nadoknadu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</w:t>
      </w:r>
      <w:proofErr w:type="spellStart"/>
      <w:r>
        <w:t>dospjela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Potraživanja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prihode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nedospjela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194.540,61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Radi se o </w:t>
      </w:r>
      <w:proofErr w:type="spellStart"/>
      <w:r>
        <w:t>nedspjelom</w:t>
      </w:r>
      <w:proofErr w:type="spellEnd"/>
      <w:r>
        <w:t xml:space="preserve"> </w:t>
      </w:r>
      <w:proofErr w:type="spellStart"/>
      <w:r>
        <w:t>potraživanju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podneseni</w:t>
      </w:r>
      <w:proofErr w:type="spellEnd"/>
      <w:r>
        <w:t xml:space="preserve"> ZNS.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rashode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nedospjele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23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16.424,55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9.960,22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60,6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Radi se o </w:t>
      </w:r>
      <w:proofErr w:type="spellStart"/>
      <w:r>
        <w:t>rashodima</w:t>
      </w:r>
      <w:proofErr w:type="spellEnd"/>
      <w:r>
        <w:t xml:space="preserve"> za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mjesec</w:t>
      </w:r>
      <w:proofErr w:type="spellEnd"/>
      <w:r>
        <w:t xml:space="preserve"> </w:t>
      </w:r>
      <w:proofErr w:type="spellStart"/>
      <w:r>
        <w:t>prosinac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dospjele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24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1.320,59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116.957,12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8856,4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Radi se o </w:t>
      </w:r>
      <w:proofErr w:type="spellStart"/>
      <w:r>
        <w:t>obvezama</w:t>
      </w:r>
      <w:proofErr w:type="spellEnd"/>
      <w:r>
        <w:t xml:space="preserve"> za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85.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nedospjele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24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43.219,81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Radi se o </w:t>
      </w:r>
      <w:proofErr w:type="spellStart"/>
      <w:r>
        <w:t>obvezama</w:t>
      </w:r>
      <w:proofErr w:type="spellEnd"/>
      <w:r>
        <w:t xml:space="preserve"> za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Preuzete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ugovorima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nabavi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roba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radova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usluga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166.567,47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Evidentirane</w:t>
      </w:r>
      <w:proofErr w:type="spellEnd"/>
      <w:r>
        <w:t xml:space="preserve"> </w:t>
      </w:r>
      <w:proofErr w:type="spellStart"/>
      <w:r>
        <w:t>preostale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po </w:t>
      </w:r>
      <w:proofErr w:type="spellStart"/>
      <w:r>
        <w:t>sklopljenim</w:t>
      </w:r>
      <w:proofErr w:type="spellEnd"/>
      <w:r>
        <w:t xml:space="preserve"> </w:t>
      </w:r>
      <w:proofErr w:type="spellStart"/>
      <w:r>
        <w:t>ugovorima</w:t>
      </w:r>
      <w:proofErr w:type="spellEnd"/>
      <w:r>
        <w:t xml:space="preserve"> za </w:t>
      </w:r>
      <w:proofErr w:type="spellStart"/>
      <w:r>
        <w:t>radove</w:t>
      </w:r>
      <w:proofErr w:type="spellEnd"/>
      <w:r>
        <w:t xml:space="preserve"> na </w:t>
      </w:r>
      <w:proofErr w:type="spellStart"/>
      <w:r>
        <w:t>izgradnji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prema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funkcijskoj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klasifikaciji</w:t>
      </w:r>
      <w:proofErr w:type="spellEnd"/>
    </w:p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Opće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javne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011+012+013+014 do 018)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41.093,39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193.462,83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470,8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Upisani</w:t>
      </w:r>
      <w:proofErr w:type="spellEnd"/>
      <w:r>
        <w:t xml:space="preserve"> </w:t>
      </w:r>
      <w:proofErr w:type="spellStart"/>
      <w:r>
        <w:t>financijski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Izvršna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zakonodavna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tijela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financijski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fiskalni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vanjski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0111 do 0113)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18.912,04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139.217,01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736,1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Upisani</w:t>
      </w:r>
      <w:proofErr w:type="spellEnd"/>
      <w:r>
        <w:t xml:space="preserve"> </w:t>
      </w:r>
      <w:proofErr w:type="spellStart"/>
      <w:r>
        <w:t>izvršeni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89.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Opće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vezane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službenike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22.181,35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54.245,82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244,6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Do </w:t>
      </w:r>
      <w:proofErr w:type="spellStart"/>
      <w:r>
        <w:t>razlike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1 </w:t>
      </w:r>
      <w:proofErr w:type="spellStart"/>
      <w:r>
        <w:t>službenika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90.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unapređenja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stanovanja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zajednice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061 do 066)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172.619,57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835.608,10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484,1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Do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investicije</w:t>
      </w:r>
      <w:proofErr w:type="spellEnd"/>
      <w:r>
        <w:t xml:space="preserve"> u </w:t>
      </w:r>
      <w:proofErr w:type="spellStart"/>
      <w:r>
        <w:t>tijeku</w:t>
      </w:r>
      <w:proofErr w:type="spellEnd"/>
      <w:r>
        <w:t xml:space="preserve"> - </w:t>
      </w:r>
      <w:proofErr w:type="spellStart"/>
      <w:r>
        <w:t>izgradnja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Promjene</w:t>
      </w:r>
      <w:proofErr w:type="spellEnd"/>
      <w:r>
        <w:rPr>
          <w:b/>
          <w:sz w:val="28"/>
        </w:rPr>
        <w:t xml:space="preserve"> u </w:t>
      </w:r>
      <w:proofErr w:type="spellStart"/>
      <w:r>
        <w:rPr>
          <w:b/>
          <w:sz w:val="28"/>
        </w:rPr>
        <w:t>vrijednosti</w:t>
      </w:r>
      <w:proofErr w:type="spellEnd"/>
      <w:r>
        <w:rPr>
          <w:b/>
          <w:sz w:val="28"/>
        </w:rPr>
        <w:t xml:space="preserve"> i </w:t>
      </w:r>
      <w:proofErr w:type="spellStart"/>
      <w:r>
        <w:rPr>
          <w:b/>
          <w:sz w:val="28"/>
        </w:rPr>
        <w:t>obujmu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imovine</w:t>
      </w:r>
      <w:proofErr w:type="spellEnd"/>
      <w:r>
        <w:rPr>
          <w:b/>
          <w:sz w:val="28"/>
        </w:rPr>
        <w:t xml:space="preserve"> i </w:t>
      </w:r>
      <w:proofErr w:type="spellStart"/>
      <w:r>
        <w:rPr>
          <w:b/>
          <w:sz w:val="28"/>
        </w:rPr>
        <w:t>obveza</w:t>
      </w:r>
      <w:proofErr w:type="spellEnd"/>
    </w:p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91.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povećanja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smanjenja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3A12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dugotrajna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150.383,25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proofErr w:type="gramStart"/>
      <w:r>
        <w:t>Evidentirana</w:t>
      </w:r>
      <w:proofErr w:type="spellEnd"/>
      <w:r>
        <w:t xml:space="preserve">  </w:t>
      </w:r>
      <w:proofErr w:type="spellStart"/>
      <w:r>
        <w:t>amortizacija</w:t>
      </w:r>
      <w:proofErr w:type="spellEnd"/>
      <w:proofErr w:type="gramEnd"/>
      <w:r>
        <w:t xml:space="preserve"> (</w:t>
      </w:r>
      <w:proofErr w:type="spellStart"/>
      <w:r>
        <w:t>ispravak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) za 2025. </w:t>
      </w:r>
      <w:proofErr w:type="spellStart"/>
      <w:r>
        <w:t>godinu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92.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3A12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Povećanje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izvještajnom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razdoblju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V003+N23+N24 + 'N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25,26'+N27)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1.109.078,99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A1204" w:rsidRDefault="003A1204">
      <w:pPr>
        <w:spacing w:after="0"/>
      </w:pPr>
    </w:p>
    <w:p w:rsidR="003A1204" w:rsidRDefault="00000000">
      <w:r>
        <w:t xml:space="preserve">Do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prvenstveno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na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izgradnje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u </w:t>
      </w:r>
      <w:proofErr w:type="spellStart"/>
      <w:r>
        <w:t>Dekanovcu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investicija</w:t>
      </w:r>
      <w:proofErr w:type="spellEnd"/>
      <w:r>
        <w:t xml:space="preserve"> (</w:t>
      </w:r>
      <w:proofErr w:type="spellStart"/>
      <w:r>
        <w:t>izgradnja</w:t>
      </w:r>
      <w:proofErr w:type="spellEnd"/>
      <w:r>
        <w:t xml:space="preserve"> </w:t>
      </w:r>
      <w:proofErr w:type="spellStart"/>
      <w:r>
        <w:t>ograde</w:t>
      </w:r>
      <w:proofErr w:type="spellEnd"/>
      <w:r>
        <w:t xml:space="preserve">, </w:t>
      </w:r>
      <w:proofErr w:type="spellStart"/>
      <w:r>
        <w:t>transformacija</w:t>
      </w:r>
      <w:proofErr w:type="spellEnd"/>
      <w:r>
        <w:t xml:space="preserve"> </w:t>
      </w:r>
      <w:proofErr w:type="spellStart"/>
      <w:r>
        <w:t>Prostornog</w:t>
      </w:r>
      <w:proofErr w:type="spellEnd"/>
      <w:r>
        <w:t xml:space="preserve"> plana i </w:t>
      </w:r>
      <w:proofErr w:type="spellStart"/>
      <w:r>
        <w:t>drugo</w:t>
      </w:r>
      <w:proofErr w:type="spellEnd"/>
      <w:r>
        <w:t>)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93.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3A12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na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V001+V002-V004) i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170.956,99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Stanje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na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170.956,99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na </w:t>
      </w:r>
      <w:proofErr w:type="spellStart"/>
      <w:r>
        <w:t>ispostavljene</w:t>
      </w:r>
      <w:proofErr w:type="spellEnd"/>
      <w:r>
        <w:t xml:space="preserve"> </w:t>
      </w:r>
      <w:proofErr w:type="spellStart"/>
      <w:r>
        <w:t>situacije</w:t>
      </w:r>
      <w:proofErr w:type="spellEnd"/>
      <w:r>
        <w:t xml:space="preserve"> na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(24) </w:t>
      </w:r>
      <w:proofErr w:type="spellStart"/>
      <w:r>
        <w:t>te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prosinac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94.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A1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3A120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3A120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na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117.776,96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A120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A1204" w:rsidRDefault="003A1204">
      <w:pPr>
        <w:spacing w:after="0"/>
      </w:pPr>
    </w:p>
    <w:p w:rsidR="003A1204" w:rsidRDefault="00000000">
      <w:proofErr w:type="spellStart"/>
      <w:r>
        <w:t>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na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11.776,96 </w:t>
      </w:r>
      <w:proofErr w:type="spellStart"/>
      <w:r>
        <w:t>eura</w:t>
      </w:r>
      <w:proofErr w:type="spellEnd"/>
      <w:r>
        <w:t xml:space="preserve"> i </w:t>
      </w:r>
      <w:proofErr w:type="spellStart"/>
      <w:r>
        <w:t>prvenstveno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na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. </w:t>
      </w:r>
      <w:proofErr w:type="spellStart"/>
      <w:r>
        <w:t>Razlog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podmirene</w:t>
      </w:r>
      <w:proofErr w:type="spellEnd"/>
      <w:r>
        <w:t xml:space="preserve"> na </w:t>
      </w:r>
      <w:proofErr w:type="spellStart"/>
      <w:r>
        <w:t>vrijeme</w:t>
      </w:r>
      <w:proofErr w:type="spellEnd"/>
      <w:r>
        <w:t xml:space="preserve"> je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čekanja</w:t>
      </w:r>
      <w:proofErr w:type="spellEnd"/>
      <w:r>
        <w:t xml:space="preserve"> na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>.</w:t>
      </w:r>
    </w:p>
    <w:p w:rsidR="003A1204" w:rsidRDefault="00000000">
      <w:proofErr w:type="spellStart"/>
      <w:r>
        <w:t>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podmirene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siječnju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>.</w:t>
      </w:r>
    </w:p>
    <w:p w:rsidR="003A1204" w:rsidRDefault="003A1204"/>
    <w:p w:rsidR="003A1204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95.</w:t>
      </w:r>
    </w:p>
    <w:p w:rsidR="003A1204" w:rsidRDefault="00000000">
      <w:pPr>
        <w:spacing w:line="240" w:lineRule="auto"/>
        <w:jc w:val="both"/>
      </w:pPr>
      <w:r>
        <w:rPr>
          <w:b/>
        </w:rPr>
        <w:t xml:space="preserve">EU </w:t>
      </w:r>
      <w:proofErr w:type="spellStart"/>
      <w:r>
        <w:rPr>
          <w:b/>
        </w:rPr>
        <w:t>izvještaj</w:t>
      </w:r>
      <w:proofErr w:type="spellEnd"/>
    </w:p>
    <w:p w:rsidR="003A1204" w:rsidRDefault="00000000">
      <w:r>
        <w:t xml:space="preserve">U EU </w:t>
      </w:r>
      <w:proofErr w:type="spellStart"/>
      <w:r>
        <w:t>izvještaju</w:t>
      </w:r>
      <w:proofErr w:type="spellEnd"/>
      <w:r>
        <w:t xml:space="preserve"> </w:t>
      </w:r>
      <w:proofErr w:type="spellStart"/>
      <w:r>
        <w:t>prikazane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doznačena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 </w:t>
      </w:r>
      <w:proofErr w:type="spellStart"/>
      <w:r>
        <w:t>financiranja</w:t>
      </w:r>
      <w:proofErr w:type="spellEnd"/>
      <w:r>
        <w:t xml:space="preserve"> 581 - </w:t>
      </w:r>
      <w:proofErr w:type="spellStart"/>
      <w:r>
        <w:t>Mehanizam</w:t>
      </w:r>
      <w:proofErr w:type="spellEnd"/>
      <w:r>
        <w:t xml:space="preserve"> za </w:t>
      </w:r>
      <w:proofErr w:type="spellStart"/>
      <w:r>
        <w:t>oporavak</w:t>
      </w:r>
      <w:proofErr w:type="spellEnd"/>
      <w:r>
        <w:t xml:space="preserve"> i </w:t>
      </w:r>
      <w:proofErr w:type="spellStart"/>
      <w:r>
        <w:t>otpornost</w:t>
      </w:r>
      <w:proofErr w:type="spellEnd"/>
      <w:r>
        <w:t xml:space="preserve"> - </w:t>
      </w:r>
      <w:proofErr w:type="spellStart"/>
      <w:r>
        <w:t>Bespovratna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</w:t>
      </w:r>
      <w:proofErr w:type="gramStart"/>
      <w:r>
        <w:t>od  379.467</w:t>
      </w:r>
      <w:proofErr w:type="gramEnd"/>
      <w:r>
        <w:t xml:space="preserve">,57 </w:t>
      </w:r>
      <w:proofErr w:type="spellStart"/>
      <w:r>
        <w:t>eura</w:t>
      </w:r>
      <w:proofErr w:type="spellEnd"/>
      <w:r>
        <w:t xml:space="preserve">, a </w:t>
      </w:r>
      <w:proofErr w:type="spellStart"/>
      <w:r>
        <w:t>odnosi</w:t>
      </w:r>
      <w:proofErr w:type="spellEnd"/>
      <w:r>
        <w:t xml:space="preserve"> se na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u </w:t>
      </w:r>
      <w:proofErr w:type="spellStart"/>
      <w:r>
        <w:t>Dekanovcu</w:t>
      </w:r>
      <w:proofErr w:type="spellEnd"/>
      <w:r>
        <w:t xml:space="preserve">. </w:t>
      </w:r>
      <w:proofErr w:type="spellStart"/>
      <w:r>
        <w:t>Shodno</w:t>
      </w:r>
      <w:proofErr w:type="spellEnd"/>
      <w:r>
        <w:t xml:space="preserve"> tome, </w:t>
      </w:r>
      <w:proofErr w:type="spellStart"/>
      <w:r>
        <w:t>prikazani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i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382.242,00 </w:t>
      </w:r>
      <w:proofErr w:type="spellStart"/>
      <w:r>
        <w:t>eura</w:t>
      </w:r>
      <w:proofErr w:type="spellEnd"/>
      <w:r>
        <w:t xml:space="preserve"> (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po </w:t>
      </w:r>
      <w:proofErr w:type="spellStart"/>
      <w:r>
        <w:t>Ugovoru</w:t>
      </w:r>
      <w:proofErr w:type="spellEnd"/>
      <w:r>
        <w:t xml:space="preserve">). ZNS za </w:t>
      </w:r>
      <w:proofErr w:type="spellStart"/>
      <w:r>
        <w:t>nadoknadu</w:t>
      </w:r>
      <w:proofErr w:type="spellEnd"/>
      <w:r>
        <w:t xml:space="preserve"> </w:t>
      </w:r>
      <w:proofErr w:type="spellStart"/>
      <w:r>
        <w:t>preostalih</w:t>
      </w:r>
      <w:proofErr w:type="spellEnd"/>
      <w:r>
        <w:t xml:space="preserve"> </w:t>
      </w:r>
      <w:proofErr w:type="spellStart"/>
      <w:r>
        <w:t>odobrenih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2.774,43 </w:t>
      </w:r>
      <w:proofErr w:type="spellStart"/>
      <w:r>
        <w:t>eura</w:t>
      </w:r>
      <w:proofErr w:type="spellEnd"/>
      <w:r>
        <w:t xml:space="preserve"> je </w:t>
      </w:r>
      <w:proofErr w:type="spellStart"/>
      <w:r>
        <w:t>podneseni</w:t>
      </w:r>
      <w:proofErr w:type="spellEnd"/>
      <w:r>
        <w:t xml:space="preserve">.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doznačena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na </w:t>
      </w:r>
      <w:proofErr w:type="spellStart"/>
      <w:r>
        <w:t>poslovni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u </w:t>
      </w:r>
      <w:proofErr w:type="spellStart"/>
      <w:r>
        <w:t>siječnju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 </w:t>
      </w:r>
      <w:proofErr w:type="gramStart"/>
      <w:r>
        <w:t>i time</w:t>
      </w:r>
      <w:proofErr w:type="gramEnd"/>
      <w:r>
        <w:t xml:space="preserve"> </w:t>
      </w:r>
      <w:proofErr w:type="spellStart"/>
      <w:r>
        <w:t>iz</w:t>
      </w:r>
      <w:proofErr w:type="spellEnd"/>
      <w:r>
        <w:t xml:space="preserve"> je </w:t>
      </w:r>
      <w:proofErr w:type="spellStart"/>
      <w:r>
        <w:t>izvršeno</w:t>
      </w:r>
      <w:proofErr w:type="spellEnd"/>
      <w:r>
        <w:t xml:space="preserve"> </w:t>
      </w:r>
      <w:proofErr w:type="spellStart"/>
      <w:r>
        <w:t>svo</w:t>
      </w:r>
      <w:proofErr w:type="spellEnd"/>
      <w:r>
        <w:t xml:space="preserve"> </w:t>
      </w:r>
      <w:proofErr w:type="spellStart"/>
      <w:r>
        <w:t>potraživanje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Ugovoru.</w:t>
      </w:r>
    </w:p>
    <w:p w:rsidR="003A1204" w:rsidRDefault="00000000">
      <w:r>
        <w:t xml:space="preserve">U EU </w:t>
      </w:r>
      <w:proofErr w:type="spellStart"/>
      <w:r>
        <w:t>izvještaju</w:t>
      </w:r>
      <w:proofErr w:type="spellEnd"/>
      <w:r>
        <w:t xml:space="preserve"> </w:t>
      </w:r>
      <w:proofErr w:type="spellStart"/>
      <w:r>
        <w:t>prikazani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i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 </w:t>
      </w:r>
      <w:proofErr w:type="spellStart"/>
      <w:r>
        <w:t>financiranja</w:t>
      </w:r>
      <w:proofErr w:type="spellEnd"/>
      <w:r>
        <w:t xml:space="preserve"> 581 - </w:t>
      </w:r>
      <w:proofErr w:type="spellStart"/>
      <w:r>
        <w:t>Mehanizam</w:t>
      </w:r>
      <w:proofErr w:type="spellEnd"/>
      <w:r>
        <w:t xml:space="preserve"> za </w:t>
      </w:r>
      <w:proofErr w:type="spellStart"/>
      <w:r>
        <w:t>oporavak</w:t>
      </w:r>
      <w:proofErr w:type="spellEnd"/>
      <w:r>
        <w:t xml:space="preserve"> i </w:t>
      </w:r>
      <w:proofErr w:type="spellStart"/>
      <w:r>
        <w:t>otpornost</w:t>
      </w:r>
      <w:proofErr w:type="spellEnd"/>
      <w:r>
        <w:t xml:space="preserve"> - </w:t>
      </w:r>
      <w:proofErr w:type="spellStart"/>
      <w:r>
        <w:t>Bespovratna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18.750,00 </w:t>
      </w:r>
      <w:proofErr w:type="spellStart"/>
      <w:r>
        <w:t>eura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odnosi</w:t>
      </w:r>
      <w:proofErr w:type="spellEnd"/>
      <w:r>
        <w:t xml:space="preserve"> se na </w:t>
      </w:r>
      <w:proofErr w:type="spellStart"/>
      <w:r>
        <w:t>Transformaciju</w:t>
      </w:r>
      <w:proofErr w:type="spellEnd"/>
      <w:r>
        <w:t xml:space="preserve"> </w:t>
      </w:r>
      <w:proofErr w:type="spellStart"/>
      <w:r>
        <w:t>Prostornog</w:t>
      </w:r>
      <w:proofErr w:type="spellEnd"/>
      <w:r>
        <w:t xml:space="preserve"> plana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Dekanovec. ZNS je </w:t>
      </w:r>
      <w:proofErr w:type="spellStart"/>
      <w:r>
        <w:t>podneseni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se </w:t>
      </w:r>
      <w:proofErr w:type="spellStart"/>
      <w:r>
        <w:t>čeka</w:t>
      </w:r>
      <w:proofErr w:type="spellEnd"/>
      <w:r>
        <w:t xml:space="preserve"> na </w:t>
      </w:r>
      <w:proofErr w:type="spellStart"/>
      <w:r>
        <w:t>odobrenje</w:t>
      </w:r>
      <w:proofErr w:type="spellEnd"/>
      <w:r>
        <w:t>.</w:t>
      </w:r>
    </w:p>
    <w:p w:rsidR="003A1204" w:rsidRDefault="00000000">
      <w:r>
        <w:t xml:space="preserve">U EU </w:t>
      </w:r>
      <w:proofErr w:type="spellStart"/>
      <w:r>
        <w:t>izvještaju</w:t>
      </w:r>
      <w:proofErr w:type="spellEnd"/>
      <w:r>
        <w:t xml:space="preserve"> </w:t>
      </w:r>
      <w:proofErr w:type="spellStart"/>
      <w:r>
        <w:t>prikazani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i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 </w:t>
      </w:r>
      <w:proofErr w:type="spellStart"/>
      <w:r>
        <w:t>financiranja</w:t>
      </w:r>
      <w:proofErr w:type="spellEnd"/>
      <w:r>
        <w:t xml:space="preserve"> 565 - </w:t>
      </w:r>
      <w:proofErr w:type="spellStart"/>
      <w:r>
        <w:t>Europski</w:t>
      </w:r>
      <w:proofErr w:type="spellEnd"/>
      <w:r>
        <w:t xml:space="preserve"> </w:t>
      </w:r>
      <w:proofErr w:type="spellStart"/>
      <w:r>
        <w:t>poljoprivredni</w:t>
      </w:r>
      <w:proofErr w:type="spellEnd"/>
      <w:r>
        <w:t xml:space="preserve"> fond za </w:t>
      </w:r>
      <w:proofErr w:type="spellStart"/>
      <w:r>
        <w:t>ruralni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40.000,00 </w:t>
      </w:r>
      <w:proofErr w:type="spellStart"/>
      <w:r>
        <w:t>eura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odnosi</w:t>
      </w:r>
      <w:proofErr w:type="spellEnd"/>
      <w:r>
        <w:t xml:space="preserve"> se na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ograde</w:t>
      </w:r>
      <w:proofErr w:type="spellEnd"/>
      <w:r>
        <w:t xml:space="preserve"> u </w:t>
      </w:r>
      <w:proofErr w:type="spellStart"/>
      <w:r>
        <w:t>Sportsko-</w:t>
      </w:r>
      <w:r>
        <w:lastRenderedPageBreak/>
        <w:t>rekreacijskom</w:t>
      </w:r>
      <w:proofErr w:type="spellEnd"/>
      <w:r>
        <w:t xml:space="preserve"> </w:t>
      </w:r>
      <w:proofErr w:type="spellStart"/>
      <w:r>
        <w:t>centru</w:t>
      </w:r>
      <w:proofErr w:type="spellEnd"/>
      <w:r>
        <w:t xml:space="preserve"> Dekanovec. Projekt je </w:t>
      </w:r>
      <w:proofErr w:type="spellStart"/>
      <w:r>
        <w:t>realiziran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LAG Međimurski doli i bregi za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intervencije</w:t>
      </w:r>
      <w:proofErr w:type="spellEnd"/>
      <w:r>
        <w:t xml:space="preserve"> 2.1. "</w:t>
      </w:r>
      <w:proofErr w:type="spellStart"/>
      <w:r>
        <w:t>Poboljšanje</w:t>
      </w:r>
      <w:proofErr w:type="spellEnd"/>
      <w:r>
        <w:t xml:space="preserve"> </w:t>
      </w:r>
      <w:proofErr w:type="spellStart"/>
      <w:r>
        <w:t>životnih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u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sredini</w:t>
      </w:r>
      <w:proofErr w:type="spellEnd"/>
      <w:r>
        <w:t xml:space="preserve">" </w:t>
      </w:r>
      <w:proofErr w:type="spellStart"/>
      <w:r>
        <w:t>iz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razvojne</w:t>
      </w:r>
      <w:proofErr w:type="spellEnd"/>
      <w:r>
        <w:t xml:space="preserve"> </w:t>
      </w:r>
      <w:proofErr w:type="spellStart"/>
      <w:r>
        <w:t>strategije</w:t>
      </w:r>
      <w:proofErr w:type="spellEnd"/>
      <w:r>
        <w:t xml:space="preserve"> 2023.-2027., u </w:t>
      </w:r>
      <w:proofErr w:type="spellStart"/>
      <w:r>
        <w:t>okviru</w:t>
      </w:r>
      <w:proofErr w:type="spellEnd"/>
      <w:r>
        <w:t xml:space="preserve"> LEADER </w:t>
      </w:r>
      <w:proofErr w:type="spellStart"/>
      <w:r>
        <w:t>pristupa</w:t>
      </w:r>
      <w:proofErr w:type="spellEnd"/>
      <w:r>
        <w:t xml:space="preserve"> </w:t>
      </w:r>
      <w:proofErr w:type="spellStart"/>
      <w:r>
        <w:t>ruralnom</w:t>
      </w:r>
      <w:proofErr w:type="spellEnd"/>
      <w:r>
        <w:t xml:space="preserve"> </w:t>
      </w:r>
      <w:proofErr w:type="spellStart"/>
      <w:r>
        <w:t>razvoju</w:t>
      </w:r>
      <w:proofErr w:type="spellEnd"/>
      <w:r>
        <w:t xml:space="preserve">.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isplatu</w:t>
      </w:r>
      <w:proofErr w:type="spellEnd"/>
      <w:r>
        <w:t xml:space="preserve"> je </w:t>
      </w:r>
      <w:proofErr w:type="spellStart"/>
      <w:r>
        <w:t>podneseni</w:t>
      </w:r>
      <w:proofErr w:type="spellEnd"/>
      <w:r>
        <w:t xml:space="preserve"> u </w:t>
      </w:r>
      <w:proofErr w:type="spellStart"/>
      <w:r>
        <w:t>prosincu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se </w:t>
      </w:r>
      <w:proofErr w:type="spellStart"/>
      <w:r>
        <w:t>čeka</w:t>
      </w:r>
      <w:proofErr w:type="spellEnd"/>
      <w:r>
        <w:t xml:space="preserve"> na </w:t>
      </w:r>
      <w:proofErr w:type="spellStart"/>
      <w:r>
        <w:t>odobrenje</w:t>
      </w:r>
      <w:proofErr w:type="spellEnd"/>
      <w:r>
        <w:t xml:space="preserve"> i </w:t>
      </w:r>
      <w:proofErr w:type="spellStart"/>
      <w:r>
        <w:t>doznaku</w:t>
      </w:r>
      <w:proofErr w:type="spellEnd"/>
      <w:r>
        <w:t>.</w:t>
      </w:r>
    </w:p>
    <w:p w:rsidR="003A1204" w:rsidRDefault="003A1204"/>
    <w:sectPr w:rsidR="003A120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04"/>
    <w:rsid w:val="003A1204"/>
    <w:rsid w:val="00B05E82"/>
    <w:rsid w:val="00D2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74F47-64D9-469B-A0E1-DA7A8981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6138</Words>
  <Characters>34993</Characters>
  <Application>Microsoft Office Word</Application>
  <DocSecurity>0</DocSecurity>
  <Lines>291</Lines>
  <Paragraphs>82</Paragraphs>
  <ScaleCrop>false</ScaleCrop>
  <Company/>
  <LinksUpToDate>false</LinksUpToDate>
  <CharactersWithSpaces>41049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Općina Dekanovec</cp:lastModifiedBy>
  <cp:revision>2</cp:revision>
  <cp:lastPrinted>2026-02-16T18:26:00Z</cp:lastPrinted>
  <dcterms:created xsi:type="dcterms:W3CDTF">2026-02-16T18:26:00Z</dcterms:created>
  <dcterms:modified xsi:type="dcterms:W3CDTF">2026-02-16T18:26:00Z</dcterms:modified>
</cp:coreProperties>
</file>